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FCC7F" w14:textId="003BCA95" w:rsidR="0009491B" w:rsidRPr="00D50BF7" w:rsidRDefault="0009491B" w:rsidP="00D50BF7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ДОГОВОР</w:t>
      </w:r>
      <w:r w:rsidR="008007D1"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3827F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№ </w:t>
      </w:r>
      <w:r w:rsidR="00DF08E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 w:rsidR="00C34DC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5008BC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 w:rsidR="004A21E5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EB2E65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УК(ТСЖ)</w:t>
      </w:r>
    </w:p>
    <w:p w14:paraId="5804E4CC" w14:textId="77777777" w:rsidR="0009491B" w:rsidRPr="00D50BF7" w:rsidRDefault="0009491B" w:rsidP="00D50BF7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на оказание услуг по обращению с твердыми</w:t>
      </w:r>
      <w:r w:rsid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коммунальными отходами</w:t>
      </w:r>
    </w:p>
    <w:p w14:paraId="4ECA5CF2" w14:textId="77777777" w:rsidR="0009491B" w:rsidRPr="00D50BF7" w:rsidRDefault="0009491B" w:rsidP="00D50BF7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445C8CE6" w14:textId="3A1ABA91" w:rsidR="0009491B" w:rsidRPr="00C4653E" w:rsidRDefault="00CF0570" w:rsidP="00D50BF7">
      <w:pPr>
        <w:spacing w:after="0" w:line="0" w:lineRule="atLeast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г. Новочеркасск</w:t>
      </w:r>
      <w:r w:rsidR="0009491B" w:rsidRPr="00C4653E">
        <w:rPr>
          <w:rFonts w:ascii="Times New Roman" w:hAnsi="Times New Roman"/>
          <w:color w:val="000000"/>
        </w:rPr>
        <w:t xml:space="preserve"> </w:t>
      </w:r>
      <w:r w:rsidRPr="00C4653E">
        <w:rPr>
          <w:rFonts w:ascii="Times New Roman" w:hAnsi="Times New Roman"/>
          <w:color w:val="000000"/>
        </w:rPr>
        <w:t xml:space="preserve">                                                  </w:t>
      </w:r>
      <w:r w:rsidR="00D50BF7" w:rsidRPr="00C4653E">
        <w:rPr>
          <w:rFonts w:ascii="Times New Roman" w:hAnsi="Times New Roman"/>
          <w:color w:val="000000"/>
        </w:rPr>
        <w:t xml:space="preserve">                                </w:t>
      </w:r>
      <w:r w:rsidR="001E66D7" w:rsidRPr="00C4653E">
        <w:rPr>
          <w:rFonts w:ascii="Times New Roman" w:hAnsi="Times New Roman"/>
          <w:color w:val="000000"/>
        </w:rPr>
        <w:t xml:space="preserve">              </w:t>
      </w:r>
      <w:r w:rsidR="00C34DC7">
        <w:rPr>
          <w:rFonts w:ascii="Times New Roman" w:hAnsi="Times New Roman"/>
          <w:color w:val="000000"/>
        </w:rPr>
        <w:tab/>
      </w:r>
      <w:r w:rsidR="00C34DC7">
        <w:rPr>
          <w:rFonts w:ascii="Times New Roman" w:hAnsi="Times New Roman"/>
          <w:color w:val="000000"/>
        </w:rPr>
        <w:tab/>
      </w:r>
      <w:r w:rsidR="001E66D7" w:rsidRPr="00C4653E">
        <w:rPr>
          <w:rFonts w:ascii="Times New Roman" w:hAnsi="Times New Roman"/>
          <w:color w:val="000000"/>
        </w:rPr>
        <w:t xml:space="preserve"> </w:t>
      </w:r>
      <w:r w:rsidR="00D50BF7" w:rsidRPr="00C4653E">
        <w:rPr>
          <w:rFonts w:ascii="Times New Roman" w:hAnsi="Times New Roman"/>
          <w:color w:val="000000"/>
        </w:rPr>
        <w:t>«</w:t>
      </w:r>
      <w:r w:rsidR="00DF08E7">
        <w:rPr>
          <w:rFonts w:ascii="Times New Roman" w:hAnsi="Times New Roman"/>
          <w:color w:val="000000"/>
        </w:rPr>
        <w:t>_____</w:t>
      </w:r>
      <w:r w:rsidR="00D50BF7" w:rsidRPr="00C4653E">
        <w:rPr>
          <w:rFonts w:ascii="Times New Roman" w:hAnsi="Times New Roman"/>
          <w:color w:val="000000"/>
        </w:rPr>
        <w:t>»</w:t>
      </w:r>
      <w:r w:rsidR="0009491B" w:rsidRPr="00C4653E">
        <w:rPr>
          <w:rFonts w:ascii="Times New Roman" w:hAnsi="Times New Roman"/>
          <w:color w:val="000000"/>
        </w:rPr>
        <w:t xml:space="preserve"> </w:t>
      </w:r>
      <w:r w:rsidR="00DF08E7">
        <w:rPr>
          <w:rFonts w:ascii="Times New Roman" w:hAnsi="Times New Roman"/>
          <w:color w:val="000000"/>
        </w:rPr>
        <w:t>_________</w:t>
      </w:r>
      <w:r w:rsidR="0009491B" w:rsidRPr="00C4653E">
        <w:rPr>
          <w:rFonts w:ascii="Times New Roman" w:hAnsi="Times New Roman"/>
          <w:color w:val="000000"/>
        </w:rPr>
        <w:t xml:space="preserve"> 20</w:t>
      </w:r>
      <w:r w:rsidR="00DF08E7">
        <w:rPr>
          <w:rFonts w:ascii="Times New Roman" w:hAnsi="Times New Roman"/>
          <w:color w:val="000000"/>
        </w:rPr>
        <w:t>__</w:t>
      </w:r>
      <w:r w:rsidR="004A21E5" w:rsidRPr="00C4653E">
        <w:rPr>
          <w:rFonts w:ascii="Times New Roman" w:hAnsi="Times New Roman"/>
          <w:color w:val="000000"/>
        </w:rPr>
        <w:t xml:space="preserve"> </w:t>
      </w:r>
      <w:r w:rsidR="0009491B" w:rsidRPr="00C4653E">
        <w:rPr>
          <w:rFonts w:ascii="Times New Roman" w:hAnsi="Times New Roman"/>
          <w:color w:val="000000"/>
        </w:rPr>
        <w:t>г.</w:t>
      </w:r>
    </w:p>
    <w:p w14:paraId="2D963D5B" w14:textId="77777777" w:rsidR="0009491B" w:rsidRPr="00C4653E" w:rsidRDefault="0009491B" w:rsidP="00D50BF7">
      <w:pPr>
        <w:spacing w:after="0" w:line="0" w:lineRule="atLeast"/>
        <w:textAlignment w:val="baseline"/>
        <w:rPr>
          <w:rFonts w:ascii="Times New Roman" w:hAnsi="Times New Roman"/>
          <w:color w:val="000000"/>
        </w:rPr>
      </w:pPr>
    </w:p>
    <w:p w14:paraId="77BC91D0" w14:textId="61D4D358" w:rsidR="00D50BF7" w:rsidRPr="00C4653E" w:rsidRDefault="00C34DC7" w:rsidP="00C4653E">
      <w:pPr>
        <w:spacing w:after="0" w:line="0" w:lineRule="atLeast"/>
        <w:ind w:right="49" w:firstLine="720"/>
        <w:jc w:val="both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C34DC7">
        <w:rPr>
          <w:rFonts w:ascii="Times New Roman" w:hAnsi="Times New Roman"/>
          <w:color w:val="000000"/>
        </w:rPr>
        <w:t xml:space="preserve">ООО «ЭКОГРАД-Н», именуемое в дальнейшем «Региональный оператор», в лице директора Картушиной Галины Ивановны, действующего на основании Устава, с одной стороны, и </w:t>
      </w:r>
      <w:r w:rsidR="00DF08E7">
        <w:rPr>
          <w:rFonts w:ascii="Times New Roman" w:hAnsi="Times New Roman"/>
          <w:color w:val="000000"/>
        </w:rPr>
        <w:t>_________________________________________________</w:t>
      </w:r>
      <w:r w:rsidRPr="00C34DC7">
        <w:rPr>
          <w:rFonts w:ascii="Times New Roman" w:hAnsi="Times New Roman"/>
          <w:color w:val="000000"/>
        </w:rPr>
        <w:t xml:space="preserve">, именуемое в дальнейшем «Потребитель», в лице </w:t>
      </w:r>
      <w:r w:rsidR="00DF08E7">
        <w:rPr>
          <w:rFonts w:ascii="Times New Roman" w:hAnsi="Times New Roman"/>
          <w:color w:val="000000"/>
        </w:rPr>
        <w:t>_________________________________________________</w:t>
      </w:r>
      <w:r w:rsidRPr="00C34DC7">
        <w:rPr>
          <w:rFonts w:ascii="Times New Roman" w:hAnsi="Times New Roman"/>
          <w:color w:val="000000"/>
        </w:rPr>
        <w:t xml:space="preserve">, действующего на основании </w:t>
      </w:r>
      <w:r w:rsidR="00DF08E7">
        <w:rPr>
          <w:rFonts w:ascii="Times New Roman" w:hAnsi="Times New Roman"/>
          <w:color w:val="000000"/>
        </w:rPr>
        <w:t>___________</w:t>
      </w:r>
      <w:r w:rsidRPr="00C34DC7">
        <w:rPr>
          <w:rFonts w:ascii="Times New Roman" w:hAnsi="Times New Roman"/>
          <w:color w:val="000000"/>
        </w:rPr>
        <w:t>, с другой стороны, именуемые в дальнейшем сторонами, заключили настоящий договор о нижеследующем:</w:t>
      </w:r>
    </w:p>
    <w:p w14:paraId="1832DCE3" w14:textId="77777777" w:rsidR="00C4653E" w:rsidRPr="00C4653E" w:rsidRDefault="00C4653E" w:rsidP="00C4653E">
      <w:pPr>
        <w:spacing w:after="0" w:line="0" w:lineRule="atLeast"/>
        <w:ind w:right="49" w:firstLine="720"/>
        <w:jc w:val="both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</w:p>
    <w:p w14:paraId="7250C1E9" w14:textId="77777777" w:rsidR="00F465E1" w:rsidRPr="00C4653E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C4653E">
        <w:rPr>
          <w:rFonts w:ascii="Times New Roman" w:hAnsi="Times New Roman"/>
          <w:b/>
          <w:bCs/>
          <w:color w:val="000000"/>
          <w:bdr w:val="none" w:sz="0" w:space="0" w:color="auto" w:frame="1"/>
        </w:rPr>
        <w:t>1. Основные понятия.</w:t>
      </w:r>
    </w:p>
    <w:p w14:paraId="1F2BF27F" w14:textId="77777777" w:rsidR="00F465E1" w:rsidRPr="00C4653E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bCs/>
          <w:color w:val="000000"/>
          <w:bdr w:val="none" w:sz="0" w:space="0" w:color="auto" w:frame="1"/>
        </w:rPr>
        <w:t>1.1. Т</w:t>
      </w:r>
      <w:r w:rsidRPr="00C4653E">
        <w:rPr>
          <w:rFonts w:ascii="Times New Roman" w:hAnsi="Times New Roman"/>
          <w:bCs/>
          <w:color w:val="000000"/>
        </w:rPr>
        <w:t>вердые коммунальные отходы</w:t>
      </w:r>
      <w:r w:rsidRPr="00C4653E">
        <w:rPr>
          <w:rFonts w:ascii="Times New Roman" w:hAnsi="Times New Roman"/>
          <w:color w:val="000000"/>
        </w:rPr>
        <w:t xml:space="preserve"> —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7402A682" w14:textId="77777777" w:rsidR="00F465E1" w:rsidRPr="00C4653E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1.2. Крупногабаритные отходы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14:paraId="24BAC828" w14:textId="5DE7357C" w:rsidR="004A6517" w:rsidRPr="00C4653E" w:rsidRDefault="004A6517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1.3. Потребитель- (</w:t>
      </w:r>
      <w:r w:rsidR="006463F3" w:rsidRPr="00C4653E">
        <w:rPr>
          <w:rFonts w:ascii="Times New Roman" w:hAnsi="Times New Roman"/>
          <w:color w:val="000000"/>
        </w:rPr>
        <w:t>УК,</w:t>
      </w:r>
      <w:r w:rsidR="00C34DC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Pr="00C4653E">
        <w:rPr>
          <w:rFonts w:ascii="Times New Roman" w:hAnsi="Times New Roman"/>
          <w:color w:val="000000"/>
        </w:rPr>
        <w:t>) - юридическое лицо уполномоченное собственниками твердых коммунальных отходов (физическими лицами) на заключение договора на оказание услуг по обращению с твердыми коммунальными услугами с региональным оператором.</w:t>
      </w:r>
    </w:p>
    <w:p w14:paraId="2C9D74FC" w14:textId="77777777" w:rsidR="00F465E1" w:rsidRPr="00C4653E" w:rsidRDefault="00F465E1" w:rsidP="00F465E1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1.</w:t>
      </w:r>
      <w:r w:rsidR="004A6517" w:rsidRPr="00C4653E">
        <w:rPr>
          <w:rFonts w:ascii="Times New Roman" w:hAnsi="Times New Roman"/>
          <w:color w:val="000000"/>
        </w:rPr>
        <w:t>4</w:t>
      </w:r>
      <w:r w:rsidRPr="00C4653E">
        <w:rPr>
          <w:rFonts w:ascii="Times New Roman" w:hAnsi="Times New Roman"/>
          <w:color w:val="000000"/>
        </w:rPr>
        <w:t>. Потребитель - собственник твердых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твердыми коммунальными отходами.</w:t>
      </w:r>
    </w:p>
    <w:p w14:paraId="2F9DA1D8" w14:textId="77777777" w:rsidR="00F465E1" w:rsidRPr="00C4653E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14:paraId="4D569B15" w14:textId="77777777" w:rsidR="00F465E1" w:rsidRPr="00C4653E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b/>
          <w:bCs/>
          <w:color w:val="000000"/>
          <w:bdr w:val="none" w:sz="0" w:space="0" w:color="auto" w:frame="1"/>
        </w:rPr>
        <w:t xml:space="preserve">2. Предмет договора. </w:t>
      </w:r>
    </w:p>
    <w:p w14:paraId="0E8856A3" w14:textId="59BC32E6" w:rsidR="00F465E1" w:rsidRPr="00C4653E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 xml:space="preserve">2.1.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</w:t>
      </w:r>
      <w:r w:rsidRPr="00FD016B">
        <w:rPr>
          <w:rFonts w:ascii="Times New Roman" w:hAnsi="Times New Roman"/>
          <w:color w:val="000000"/>
        </w:rPr>
        <w:t xml:space="preserve">и </w:t>
      </w:r>
      <w:r w:rsidR="00FD016B" w:rsidRPr="00FD016B">
        <w:rPr>
          <w:rFonts w:ascii="Times New Roman" w:hAnsi="Times New Roman"/>
          <w:color w:val="000000"/>
        </w:rPr>
        <w:t xml:space="preserve">обеспечивать </w:t>
      </w:r>
      <w:r w:rsidR="00FD016B" w:rsidRPr="00C203EC">
        <w:rPr>
          <w:rFonts w:ascii="Times New Roman" w:hAnsi="Times New Roman"/>
          <w:color w:val="000000"/>
        </w:rPr>
        <w:t>их транспортирование</w:t>
      </w:r>
      <w:r w:rsidR="00C203EC" w:rsidRPr="00C203EC">
        <w:rPr>
          <w:rFonts w:ascii="Times New Roman" w:hAnsi="Times New Roman"/>
          <w:color w:val="000000"/>
        </w:rPr>
        <w:t xml:space="preserve">, </w:t>
      </w:r>
      <w:r w:rsidR="00FD016B" w:rsidRPr="00C203EC">
        <w:rPr>
          <w:rFonts w:ascii="Times New Roman" w:hAnsi="Times New Roman"/>
          <w:color w:val="000000"/>
        </w:rPr>
        <w:t>обработку, обезвреживание, захоронение в соответствии с законодательством Российской Федерации</w:t>
      </w:r>
      <w:r w:rsidRPr="00C203EC">
        <w:rPr>
          <w:rFonts w:ascii="Times New Roman" w:hAnsi="Times New Roman"/>
          <w:color w:val="000000"/>
        </w:rPr>
        <w:t>,</w:t>
      </w:r>
      <w:r w:rsidRPr="00C4653E">
        <w:rPr>
          <w:rFonts w:ascii="Times New Roman" w:hAnsi="Times New Roman"/>
          <w:color w:val="000000"/>
        </w:rPr>
        <w:t xml:space="preserve"> а потребитель</w:t>
      </w:r>
      <w:r w:rsidR="00DF08E7">
        <w:rPr>
          <w:rFonts w:ascii="Times New Roman" w:hAnsi="Times New Roman"/>
          <w:color w:val="000000"/>
        </w:rPr>
        <w:t xml:space="preserve"> </w:t>
      </w:r>
      <w:r w:rsidR="004A6517"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4A6517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04B45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4A6517" w:rsidRPr="00C4653E">
        <w:rPr>
          <w:rFonts w:ascii="Times New Roman" w:hAnsi="Times New Roman"/>
          <w:color w:val="000000"/>
        </w:rPr>
        <w:t xml:space="preserve">) </w:t>
      </w:r>
      <w:r w:rsidRPr="00C4653E">
        <w:rPr>
          <w:rFonts w:ascii="Times New Roman" w:hAnsi="Times New Roman"/>
          <w:color w:val="000000"/>
        </w:rPr>
        <w:t xml:space="preserve">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1F70752C" w14:textId="77777777" w:rsidR="00F465E1" w:rsidRPr="00C4653E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2.2. Объем твердых коммунальных отходов, места накопления твердых коммунальных отходов, наименование видов твердых коммунальных отходов, в том числе крупногабаритных отходов, и периодичность вывоза твердых коммунальных отходов определяются согласно приложению № 1, 2, 3 к настоящему договору.</w:t>
      </w:r>
    </w:p>
    <w:p w14:paraId="384BD72D" w14:textId="77777777" w:rsidR="00F465E1" w:rsidRPr="00C4653E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</w:rPr>
      </w:pPr>
      <w:r w:rsidRPr="00C4653E">
        <w:rPr>
          <w:rFonts w:ascii="Times New Roman" w:hAnsi="Times New Roman"/>
          <w:color w:val="000000"/>
        </w:rPr>
        <w:t xml:space="preserve">2.3. </w:t>
      </w:r>
      <w:r w:rsidRPr="00C4653E">
        <w:rPr>
          <w:rFonts w:ascii="Times New Roman" w:hAnsi="Times New Roman"/>
        </w:rPr>
        <w:t xml:space="preserve">Способ складирования твердых коммунальных отходов - в контейнеры, бункеры, расположенные на контейнерных площадках, адрес расположения которых указан в Приложении № 1 к настоящему договору, </w:t>
      </w:r>
      <w:r w:rsidRPr="00C4653E">
        <w:rPr>
          <w:rFonts w:ascii="Times New Roman" w:hAnsi="Times New Roman"/>
          <w:color w:val="000000"/>
        </w:rPr>
        <w:t xml:space="preserve">в том числе крупногабаритных отходов - </w:t>
      </w:r>
      <w:r w:rsidRPr="00C4653E">
        <w:rPr>
          <w:rFonts w:ascii="Times New Roman" w:hAnsi="Times New Roman"/>
          <w:iCs/>
          <w:color w:val="000000"/>
          <w:bdr w:val="none" w:sz="0" w:space="0" w:color="auto" w:frame="1"/>
        </w:rPr>
        <w:t xml:space="preserve">в бункеры, расположенные на контейнерных площадках, на специальных площадках складирования крупногабаритных отходов, </w:t>
      </w:r>
      <w:r w:rsidRPr="00C4653E">
        <w:rPr>
          <w:rFonts w:ascii="Times New Roman" w:hAnsi="Times New Roman"/>
        </w:rPr>
        <w:t>адрес расположения которых указан в Приложении № 1 к настоящему договору.</w:t>
      </w:r>
    </w:p>
    <w:p w14:paraId="508AAA0B" w14:textId="77777777" w:rsidR="00F465E1" w:rsidRPr="00C4653E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 xml:space="preserve">2.4. </w:t>
      </w:r>
      <w:r w:rsidRPr="00C4653E">
        <w:rPr>
          <w:rFonts w:ascii="Times New Roman" w:hAnsi="Times New Roman"/>
        </w:rPr>
        <w:t>Дата начала оказания услуг по обращению с твердыми коммунальными отходами определяется датой начала действия, утвержденного службой по тарифам Ростовской области, единого тарифа на услугу регионального оператора, «01» января 2020 года</w:t>
      </w:r>
      <w:r w:rsidRPr="00C4653E">
        <w:rPr>
          <w:rFonts w:ascii="Times New Roman" w:hAnsi="Times New Roman"/>
          <w:color w:val="000000"/>
        </w:rPr>
        <w:t>.</w:t>
      </w:r>
    </w:p>
    <w:p w14:paraId="72AA59E2" w14:textId="77777777" w:rsidR="001E66D7" w:rsidRPr="00C4653E" w:rsidRDefault="001E66D7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</w:p>
    <w:p w14:paraId="0C4736E7" w14:textId="77777777" w:rsidR="00F465E1" w:rsidRPr="00C4653E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b/>
          <w:bCs/>
          <w:color w:val="000000"/>
          <w:bdr w:val="none" w:sz="0" w:space="0" w:color="auto" w:frame="1"/>
        </w:rPr>
        <w:t>3. Сроки и порядок оплаты по договору.</w:t>
      </w:r>
    </w:p>
    <w:p w14:paraId="231202E1" w14:textId="77777777" w:rsidR="00F465E1" w:rsidRPr="00C4653E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3.1. Под расчетным периодом по настоящему договору понимается один календарный месяц.</w:t>
      </w:r>
    </w:p>
    <w:p w14:paraId="050525BE" w14:textId="77777777" w:rsidR="00F465E1" w:rsidRPr="00C4653E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оператора, которая составляет:</w:t>
      </w:r>
    </w:p>
    <w:p w14:paraId="31859FC0" w14:textId="75B160A9" w:rsidR="00F465E1" w:rsidRPr="00C4653E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- с 1 января 20</w:t>
      </w:r>
      <w:r w:rsidR="00FD016B">
        <w:rPr>
          <w:rFonts w:ascii="Times New Roman" w:hAnsi="Times New Roman"/>
          <w:color w:val="000000"/>
        </w:rPr>
        <w:t>2</w:t>
      </w:r>
      <w:r w:rsidR="00DF08E7">
        <w:rPr>
          <w:rFonts w:ascii="Times New Roman" w:hAnsi="Times New Roman"/>
          <w:color w:val="000000"/>
        </w:rPr>
        <w:t>2</w:t>
      </w:r>
      <w:r w:rsidRPr="00C4653E">
        <w:rPr>
          <w:rFonts w:ascii="Times New Roman" w:hAnsi="Times New Roman"/>
          <w:color w:val="000000"/>
        </w:rPr>
        <w:t xml:space="preserve"> года по 30 июня 20</w:t>
      </w:r>
      <w:r w:rsidR="00DF08E7">
        <w:rPr>
          <w:rFonts w:ascii="Times New Roman" w:hAnsi="Times New Roman"/>
          <w:color w:val="000000"/>
        </w:rPr>
        <w:t>22</w:t>
      </w:r>
      <w:r w:rsidRPr="00C4653E">
        <w:rPr>
          <w:rFonts w:ascii="Times New Roman" w:hAnsi="Times New Roman"/>
          <w:color w:val="000000"/>
        </w:rPr>
        <w:t xml:space="preserve"> года 4</w:t>
      </w:r>
      <w:r w:rsidR="00DF08E7">
        <w:rPr>
          <w:rFonts w:ascii="Times New Roman" w:hAnsi="Times New Roman"/>
          <w:color w:val="000000"/>
        </w:rPr>
        <w:t>35,22</w:t>
      </w:r>
      <w:r w:rsidRPr="00C4653E">
        <w:rPr>
          <w:rFonts w:ascii="Times New Roman" w:hAnsi="Times New Roman"/>
          <w:color w:val="000000"/>
        </w:rPr>
        <w:t xml:space="preserve"> руб./м</w:t>
      </w:r>
      <w:r w:rsidRPr="00C4653E">
        <w:rPr>
          <w:rFonts w:ascii="Times New Roman" w:hAnsi="Times New Roman"/>
          <w:color w:val="000000"/>
          <w:vertAlign w:val="superscript"/>
        </w:rPr>
        <w:t>3</w:t>
      </w:r>
      <w:r w:rsidRPr="00C4653E">
        <w:rPr>
          <w:rFonts w:ascii="Times New Roman" w:hAnsi="Times New Roman"/>
          <w:color w:val="000000"/>
        </w:rPr>
        <w:t>, без НДС (</w:t>
      </w:r>
      <w:r w:rsidRPr="00C4653E">
        <w:rPr>
          <w:rFonts w:ascii="Times New Roman" w:hAnsi="Times New Roman"/>
        </w:rPr>
        <w:t>согласно пп.36 п. 2 ст. 149 НК РФ)</w:t>
      </w:r>
      <w:r w:rsidR="006F78F0" w:rsidRPr="00C4653E">
        <w:rPr>
          <w:rFonts w:ascii="Times New Roman" w:hAnsi="Times New Roman"/>
        </w:rPr>
        <w:t>;</w:t>
      </w:r>
    </w:p>
    <w:p w14:paraId="6E4E454A" w14:textId="1E4C5103" w:rsidR="006F78F0" w:rsidRPr="001A0C8A" w:rsidRDefault="00F465E1" w:rsidP="001A0C8A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- с 1 июля 20</w:t>
      </w:r>
      <w:r w:rsidR="00FD016B">
        <w:rPr>
          <w:rFonts w:ascii="Times New Roman" w:hAnsi="Times New Roman"/>
          <w:color w:val="000000"/>
        </w:rPr>
        <w:t>2</w:t>
      </w:r>
      <w:r w:rsidR="00DF08E7">
        <w:rPr>
          <w:rFonts w:ascii="Times New Roman" w:hAnsi="Times New Roman"/>
          <w:color w:val="000000"/>
        </w:rPr>
        <w:t>2</w:t>
      </w:r>
      <w:r w:rsidRPr="00C4653E">
        <w:rPr>
          <w:rFonts w:ascii="Times New Roman" w:hAnsi="Times New Roman"/>
          <w:color w:val="000000"/>
        </w:rPr>
        <w:t xml:space="preserve"> года по 31 декабря 20</w:t>
      </w:r>
      <w:r w:rsidR="00FD016B">
        <w:rPr>
          <w:rFonts w:ascii="Times New Roman" w:hAnsi="Times New Roman"/>
          <w:color w:val="000000"/>
        </w:rPr>
        <w:t>2</w:t>
      </w:r>
      <w:r w:rsidR="00DF08E7">
        <w:rPr>
          <w:rFonts w:ascii="Times New Roman" w:hAnsi="Times New Roman"/>
          <w:color w:val="000000"/>
        </w:rPr>
        <w:t>2</w:t>
      </w:r>
      <w:r w:rsidRPr="00C4653E">
        <w:rPr>
          <w:rFonts w:ascii="Times New Roman" w:hAnsi="Times New Roman"/>
          <w:color w:val="000000"/>
        </w:rPr>
        <w:t xml:space="preserve"> года 4</w:t>
      </w:r>
      <w:r w:rsidR="00DF08E7">
        <w:rPr>
          <w:rFonts w:ascii="Times New Roman" w:hAnsi="Times New Roman"/>
          <w:color w:val="000000"/>
        </w:rPr>
        <w:t>42,23</w:t>
      </w:r>
      <w:r w:rsidRPr="00C4653E">
        <w:rPr>
          <w:rFonts w:ascii="Times New Roman" w:hAnsi="Times New Roman"/>
          <w:color w:val="000000"/>
        </w:rPr>
        <w:t xml:space="preserve"> руб./м</w:t>
      </w:r>
      <w:r w:rsidRPr="00C4653E">
        <w:rPr>
          <w:rFonts w:ascii="Times New Roman" w:hAnsi="Times New Roman"/>
          <w:color w:val="000000"/>
          <w:vertAlign w:val="superscript"/>
        </w:rPr>
        <w:t>3</w:t>
      </w:r>
      <w:r w:rsidRPr="00C4653E">
        <w:rPr>
          <w:rFonts w:ascii="Times New Roman" w:hAnsi="Times New Roman"/>
          <w:color w:val="000000"/>
        </w:rPr>
        <w:t>, без НДС</w:t>
      </w:r>
      <w:r w:rsidR="00767DDB" w:rsidRPr="00C4653E">
        <w:rPr>
          <w:rFonts w:ascii="Times New Roman" w:hAnsi="Times New Roman"/>
          <w:color w:val="000000"/>
        </w:rPr>
        <w:t xml:space="preserve"> </w:t>
      </w:r>
      <w:r w:rsidRPr="00C4653E">
        <w:rPr>
          <w:rFonts w:ascii="Times New Roman" w:hAnsi="Times New Roman"/>
          <w:color w:val="000000"/>
        </w:rPr>
        <w:t>(</w:t>
      </w:r>
      <w:r w:rsidRPr="00C4653E">
        <w:rPr>
          <w:rFonts w:ascii="Times New Roman" w:hAnsi="Times New Roman"/>
        </w:rPr>
        <w:t>согласно пп.36 п. 2 ст. 149 НК РФ)</w:t>
      </w:r>
      <w:r w:rsidR="00683CE5" w:rsidRPr="00C4653E">
        <w:rPr>
          <w:rFonts w:ascii="Times New Roman" w:hAnsi="Times New Roman"/>
        </w:rPr>
        <w:t xml:space="preserve">, с учетом действующих норм накопления отходов и количества проживающих (в том числе зарегистрированных) в многоквартирных домах, управление которыми осуществляет потребитель – </w:t>
      </w:r>
      <w:r w:rsidR="001A0C8A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DF08E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1A0C8A" w:rsidRPr="00C4653E">
        <w:rPr>
          <w:rFonts w:ascii="Times New Roman" w:hAnsi="Times New Roman"/>
          <w:color w:val="000000"/>
        </w:rPr>
        <w:t>)</w:t>
      </w:r>
      <w:r w:rsidR="00683CE5" w:rsidRPr="00C4653E">
        <w:rPr>
          <w:rFonts w:ascii="Times New Roman" w:hAnsi="Times New Roman"/>
        </w:rPr>
        <w:t>, указанных в приложении № 1 к настоящему договору.</w:t>
      </w:r>
    </w:p>
    <w:p w14:paraId="4BC51F18" w14:textId="77777777" w:rsidR="00F465E1" w:rsidRPr="00C4653E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eastAsia="Calibri" w:hAnsi="Times New Roman"/>
        </w:rPr>
        <w:t xml:space="preserve">  Размер ежемесячной платы по договору указан в приложении № 1 к настоящему договору.</w:t>
      </w:r>
    </w:p>
    <w:p w14:paraId="6446B542" w14:textId="68EBBD31" w:rsidR="00F05183" w:rsidRPr="00C4653E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lastRenderedPageBreak/>
        <w:t>3.</w:t>
      </w:r>
      <w:r w:rsidR="0038777B" w:rsidRPr="00C4653E">
        <w:rPr>
          <w:rFonts w:ascii="Times New Roman" w:hAnsi="Times New Roman"/>
          <w:color w:val="000000"/>
        </w:rPr>
        <w:t>2</w:t>
      </w:r>
      <w:r w:rsidRPr="00C4653E">
        <w:rPr>
          <w:rFonts w:ascii="Times New Roman" w:hAnsi="Times New Roman"/>
          <w:color w:val="000000"/>
        </w:rPr>
        <w:t>. Потребитель</w:t>
      </w:r>
      <w:r w:rsidR="00DF08E7">
        <w:rPr>
          <w:rFonts w:ascii="Times New Roman" w:hAnsi="Times New Roman"/>
          <w:color w:val="000000"/>
        </w:rPr>
        <w:t xml:space="preserve"> </w:t>
      </w:r>
      <w:r w:rsidR="0038777B"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38777B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DF08E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38777B" w:rsidRPr="00C4653E">
        <w:rPr>
          <w:rFonts w:ascii="Times New Roman" w:hAnsi="Times New Roman"/>
          <w:color w:val="000000"/>
        </w:rPr>
        <w:t xml:space="preserve">) </w:t>
      </w:r>
      <w:r w:rsidRPr="00C4653E">
        <w:rPr>
          <w:rFonts w:ascii="Times New Roman" w:hAnsi="Times New Roman"/>
          <w:color w:val="000000"/>
        </w:rPr>
        <w:t xml:space="preserve">оплачивает услуги по обращению с твердыми коммунальными отходами до 10-го числа месяца, следующего за </w:t>
      </w:r>
      <w:r w:rsidR="0038777B" w:rsidRPr="00C4653E">
        <w:rPr>
          <w:rFonts w:ascii="Times New Roman" w:hAnsi="Times New Roman"/>
          <w:color w:val="000000"/>
        </w:rPr>
        <w:t>отчетным, путем перечисления на расчетный счет (внесения в кассу) Регионального оператора денежных средств в размере ежемесячной оплаты. Расчёт ежемесячной платы по договору указан в приложении №2 к настоящему договору, а также отражается в счёте на оплату.</w:t>
      </w:r>
    </w:p>
    <w:p w14:paraId="07A48124" w14:textId="36C5EC19" w:rsidR="00F05183" w:rsidRPr="00C4653E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3.</w:t>
      </w:r>
      <w:r w:rsidR="0038777B" w:rsidRPr="00C4653E">
        <w:rPr>
          <w:rFonts w:ascii="Times New Roman" w:hAnsi="Times New Roman"/>
          <w:color w:val="000000"/>
        </w:rPr>
        <w:t>3</w:t>
      </w:r>
      <w:r w:rsidRPr="00C4653E">
        <w:rPr>
          <w:rFonts w:ascii="Times New Roman" w:hAnsi="Times New Roman"/>
          <w:color w:val="000000"/>
        </w:rPr>
        <w:t>. Потребитель</w:t>
      </w:r>
      <w:r w:rsidR="00DF08E7">
        <w:rPr>
          <w:rFonts w:ascii="Times New Roman" w:hAnsi="Times New Roman"/>
          <w:color w:val="000000"/>
        </w:rPr>
        <w:t xml:space="preserve"> </w:t>
      </w:r>
      <w:r w:rsidR="00AA63C0"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AA63C0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DF08E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AA63C0" w:rsidRPr="00C4653E">
        <w:rPr>
          <w:rFonts w:ascii="Times New Roman" w:hAnsi="Times New Roman"/>
          <w:color w:val="000000"/>
        </w:rPr>
        <w:t xml:space="preserve">) </w:t>
      </w:r>
      <w:r w:rsidRPr="00C4653E">
        <w:rPr>
          <w:rFonts w:ascii="Times New Roman" w:hAnsi="Times New Roman"/>
          <w:color w:val="000000"/>
        </w:rPr>
        <w:t xml:space="preserve"> самостоятельно получает у регионального оператора счёт и универсальный передаточный документ до 5 (пятого) числа месяца, следующего за отчетным, и до 10 (десятого) числа этого месяца возвращает подписанный универсальный передаточный документ региональному оператору, либо предоставляет мотивированный письменный отказ от его подписания.</w:t>
      </w:r>
    </w:p>
    <w:p w14:paraId="4CFB0597" w14:textId="0F51A810" w:rsidR="00F05183" w:rsidRPr="00C4653E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3.</w:t>
      </w:r>
      <w:r w:rsidR="0038777B" w:rsidRPr="00C4653E">
        <w:rPr>
          <w:rFonts w:ascii="Times New Roman" w:hAnsi="Times New Roman"/>
          <w:color w:val="000000"/>
        </w:rPr>
        <w:t>4</w:t>
      </w:r>
      <w:r w:rsidRPr="00C4653E">
        <w:rPr>
          <w:rFonts w:ascii="Times New Roman" w:hAnsi="Times New Roman"/>
          <w:color w:val="000000"/>
        </w:rPr>
        <w:t>. В случае, если в течение указанного в пункте 3.</w:t>
      </w:r>
      <w:r w:rsidR="00AA63C0" w:rsidRPr="00C4653E">
        <w:rPr>
          <w:rFonts w:ascii="Times New Roman" w:hAnsi="Times New Roman"/>
          <w:color w:val="000000"/>
        </w:rPr>
        <w:t>3</w:t>
      </w:r>
      <w:r w:rsidRPr="00C4653E">
        <w:rPr>
          <w:rFonts w:ascii="Times New Roman" w:hAnsi="Times New Roman"/>
          <w:color w:val="000000"/>
        </w:rPr>
        <w:t>. настоящего договора срока универсальный передаточный документ не будет подписан потребителем</w:t>
      </w:r>
      <w:r w:rsidR="00DF08E7">
        <w:rPr>
          <w:rFonts w:ascii="Times New Roman" w:hAnsi="Times New Roman"/>
          <w:color w:val="000000"/>
        </w:rPr>
        <w:t xml:space="preserve"> </w:t>
      </w:r>
      <w:r w:rsidR="00AA63C0"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AA63C0" w:rsidRPr="00C4653E">
        <w:rPr>
          <w:rFonts w:ascii="Times New Roman" w:hAnsi="Times New Roman"/>
          <w:color w:val="000000"/>
        </w:rPr>
        <w:t>(УК,</w:t>
      </w:r>
      <w:r w:rsidR="00C34DC7">
        <w:rPr>
          <w:rFonts w:ascii="Times New Roman" w:hAnsi="Times New Roman"/>
          <w:color w:val="000000"/>
        </w:rPr>
        <w:t xml:space="preserve"> </w:t>
      </w:r>
      <w:r w:rsidR="00AA63C0" w:rsidRPr="00C4653E">
        <w:rPr>
          <w:rFonts w:ascii="Times New Roman" w:hAnsi="Times New Roman"/>
          <w:color w:val="000000"/>
        </w:rPr>
        <w:t>ТСЖ,</w:t>
      </w:r>
      <w:r w:rsidR="00DF08E7">
        <w:rPr>
          <w:rFonts w:ascii="Times New Roman" w:hAnsi="Times New Roman"/>
          <w:color w:val="000000"/>
        </w:rPr>
        <w:t xml:space="preserve"> </w:t>
      </w:r>
      <w:r w:rsidR="00AA63C0" w:rsidRPr="00C4653E">
        <w:rPr>
          <w:rFonts w:ascii="Times New Roman" w:hAnsi="Times New Roman"/>
          <w:color w:val="000000"/>
        </w:rPr>
        <w:t>ЖСК,</w:t>
      </w:r>
      <w:r w:rsidR="00DF08E7">
        <w:rPr>
          <w:rFonts w:ascii="Times New Roman" w:hAnsi="Times New Roman"/>
          <w:color w:val="000000"/>
        </w:rPr>
        <w:t xml:space="preserve"> </w:t>
      </w:r>
      <w:r w:rsidR="00AA63C0" w:rsidRPr="00C4653E">
        <w:rPr>
          <w:rFonts w:ascii="Times New Roman" w:hAnsi="Times New Roman"/>
          <w:color w:val="000000"/>
        </w:rPr>
        <w:t>ЖК,</w:t>
      </w:r>
      <w:r w:rsidR="00DF08E7">
        <w:rPr>
          <w:rFonts w:ascii="Times New Roman" w:hAnsi="Times New Roman"/>
          <w:color w:val="000000"/>
        </w:rPr>
        <w:t xml:space="preserve"> </w:t>
      </w:r>
      <w:r w:rsidR="00AA63C0" w:rsidRPr="00C4653E">
        <w:rPr>
          <w:rFonts w:ascii="Times New Roman" w:hAnsi="Times New Roman"/>
          <w:color w:val="000000"/>
        </w:rPr>
        <w:t>ТСН)</w:t>
      </w:r>
      <w:r w:rsidRPr="00C4653E">
        <w:rPr>
          <w:rFonts w:ascii="Times New Roman" w:hAnsi="Times New Roman"/>
          <w:color w:val="000000"/>
        </w:rPr>
        <w:t xml:space="preserve"> и потребитель</w:t>
      </w:r>
      <w:r w:rsidR="00DF08E7">
        <w:rPr>
          <w:rFonts w:ascii="Times New Roman" w:hAnsi="Times New Roman"/>
          <w:color w:val="000000"/>
        </w:rPr>
        <w:t xml:space="preserve"> </w:t>
      </w:r>
      <w:r w:rsidR="00AA63C0"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AA63C0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DF08E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AA63C0" w:rsidRPr="00C4653E">
        <w:rPr>
          <w:rFonts w:ascii="Times New Roman" w:hAnsi="Times New Roman"/>
          <w:color w:val="000000"/>
        </w:rPr>
        <w:t xml:space="preserve">) </w:t>
      </w:r>
      <w:r w:rsidRPr="00C4653E">
        <w:rPr>
          <w:rFonts w:ascii="Times New Roman" w:hAnsi="Times New Roman"/>
          <w:color w:val="000000"/>
        </w:rPr>
        <w:t xml:space="preserve"> не предоставит в письменной форме мотивированный отказ от его подписания, услуги считаются оказанными и подлежат оплате потребителем в полном объёме.</w:t>
      </w:r>
    </w:p>
    <w:p w14:paraId="55123E95" w14:textId="30369321" w:rsidR="00F05183" w:rsidRPr="00C4653E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3.</w:t>
      </w:r>
      <w:r w:rsidR="00B625EE" w:rsidRPr="00C4653E">
        <w:rPr>
          <w:rFonts w:ascii="Times New Roman" w:hAnsi="Times New Roman"/>
          <w:color w:val="000000"/>
        </w:rPr>
        <w:t>5</w:t>
      </w:r>
      <w:r w:rsidRPr="00C4653E">
        <w:rPr>
          <w:rFonts w:ascii="Times New Roman" w:hAnsi="Times New Roman"/>
          <w:color w:val="000000"/>
        </w:rPr>
        <w:t>. Региональный оператор вправе самостоятельно направлять счёт и универсальный передаточный документ в адрес потребителя</w:t>
      </w:r>
      <w:r w:rsidR="00DF08E7">
        <w:rPr>
          <w:rFonts w:ascii="Times New Roman" w:hAnsi="Times New Roman"/>
          <w:color w:val="000000"/>
        </w:rPr>
        <w:t xml:space="preserve"> </w:t>
      </w:r>
      <w:r w:rsidR="00B625EE"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B625EE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DF08E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B625EE" w:rsidRPr="00C4653E">
        <w:rPr>
          <w:rFonts w:ascii="Times New Roman" w:hAnsi="Times New Roman"/>
          <w:color w:val="000000"/>
        </w:rPr>
        <w:t>).</w:t>
      </w:r>
    </w:p>
    <w:p w14:paraId="37F7B3F8" w14:textId="77777777" w:rsidR="00B625EE" w:rsidRPr="00C4653E" w:rsidRDefault="00B625EE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3.6. Исполнителем обязательств по оплате считается дата поступления денежных средств на расчетный счет Регионального оператора.</w:t>
      </w:r>
    </w:p>
    <w:p w14:paraId="34C002C4" w14:textId="38B721BF" w:rsidR="00F05183" w:rsidRPr="00C4653E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3.7. При наличии у потребителя</w:t>
      </w:r>
      <w:r w:rsidR="00DF08E7">
        <w:rPr>
          <w:rFonts w:ascii="Times New Roman" w:hAnsi="Times New Roman"/>
          <w:color w:val="000000"/>
        </w:rPr>
        <w:t xml:space="preserve"> </w:t>
      </w:r>
      <w:r w:rsidR="00B625EE"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B625EE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DF08E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B625EE" w:rsidRPr="00C4653E">
        <w:rPr>
          <w:rFonts w:ascii="Times New Roman" w:hAnsi="Times New Roman"/>
          <w:color w:val="000000"/>
        </w:rPr>
        <w:t xml:space="preserve">) </w:t>
      </w:r>
      <w:r w:rsidRPr="00C4653E">
        <w:rPr>
          <w:rFonts w:ascii="Times New Roman" w:hAnsi="Times New Roman"/>
          <w:color w:val="000000"/>
        </w:rPr>
        <w:t xml:space="preserve"> задолженности за оказанные услуги по обращению с ТКО по настоящему договору региональный оператор вправе в одностороннем порядке изменить очередность распределения денежных средств, поступающих от потребителя, независимо от назначения платежа, указанного в платежном документе.</w:t>
      </w:r>
    </w:p>
    <w:p w14:paraId="4536F298" w14:textId="609849A5" w:rsidR="00F05183" w:rsidRPr="00C4653E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3.8. Перерасчет стоимости услуг по обращению с ТКО по настоящему договору возможен с даты получения региональным оператором от потребителя</w:t>
      </w:r>
      <w:r w:rsidR="00B625EE" w:rsidRPr="00C4653E">
        <w:rPr>
          <w:rFonts w:ascii="Times New Roman" w:hAnsi="Times New Roman"/>
          <w:color w:val="000000"/>
        </w:rPr>
        <w:t xml:space="preserve"> -</w:t>
      </w:r>
      <w:r w:rsidR="00DF08E7">
        <w:rPr>
          <w:rFonts w:ascii="Times New Roman" w:hAnsi="Times New Roman"/>
          <w:color w:val="000000"/>
        </w:rPr>
        <w:t xml:space="preserve"> </w:t>
      </w:r>
      <w:r w:rsidR="00B625EE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DF08E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B625EE" w:rsidRPr="00C4653E">
        <w:rPr>
          <w:rFonts w:ascii="Times New Roman" w:hAnsi="Times New Roman"/>
          <w:color w:val="000000"/>
        </w:rPr>
        <w:t xml:space="preserve">) </w:t>
      </w:r>
      <w:r w:rsidRPr="00C4653E">
        <w:rPr>
          <w:rFonts w:ascii="Times New Roman" w:hAnsi="Times New Roman"/>
          <w:color w:val="000000"/>
        </w:rPr>
        <w:t xml:space="preserve"> письменного обращения с обязательным приложением подтверждающих документов:</w:t>
      </w:r>
    </w:p>
    <w:p w14:paraId="68057F71" w14:textId="77777777" w:rsidR="00F05183" w:rsidRPr="00C4653E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- при ликвидации: документ, подтверждающий ликвидацию юридического лица;</w:t>
      </w:r>
    </w:p>
    <w:p w14:paraId="35F7042B" w14:textId="77777777" w:rsidR="00F05183" w:rsidRPr="006463F3" w:rsidRDefault="00732F5E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-</w:t>
      </w:r>
      <w:r w:rsidR="00F05183" w:rsidRPr="006463F3">
        <w:rPr>
          <w:rFonts w:ascii="Times New Roman" w:hAnsi="Times New Roman"/>
          <w:color w:val="000000"/>
        </w:rPr>
        <w:t>при приостановлении деятельности: зарегистрированное в органах налоговой инспекции сообщение о приостановление деятельности, либо прекращение действия договора аренды помещения, в котором вёл деятельность потребитель и т.п.</w:t>
      </w:r>
    </w:p>
    <w:p w14:paraId="5BC15BE7" w14:textId="302C0ADC" w:rsidR="00A50FA2" w:rsidRPr="006463F3" w:rsidRDefault="00F05183" w:rsidP="00F05183">
      <w:pPr>
        <w:pStyle w:val="a3"/>
        <w:tabs>
          <w:tab w:val="left" w:pos="1276"/>
        </w:tabs>
        <w:spacing w:before="1"/>
        <w:ind w:left="0" w:right="117" w:firstLine="567"/>
        <w:rPr>
          <w:rFonts w:eastAsiaTheme="minorHAnsi"/>
          <w:lang w:val="ru-RU"/>
        </w:rPr>
      </w:pPr>
      <w:r w:rsidRPr="006463F3">
        <w:rPr>
          <w:rFonts w:eastAsiaTheme="minorHAnsi"/>
          <w:lang w:val="ru-RU"/>
        </w:rPr>
        <w:t>3.</w:t>
      </w:r>
      <w:r w:rsidR="00B625EE" w:rsidRPr="006463F3">
        <w:rPr>
          <w:rFonts w:eastAsiaTheme="minorHAnsi"/>
          <w:lang w:val="ru-RU"/>
        </w:rPr>
        <w:t>9</w:t>
      </w:r>
      <w:r w:rsidRPr="006463F3">
        <w:rPr>
          <w:rFonts w:eastAsiaTheme="minorHAnsi"/>
          <w:lang w:val="ru-RU"/>
        </w:rPr>
        <w:t>.</w:t>
      </w:r>
      <w:r w:rsidR="00A50FA2" w:rsidRPr="006463F3">
        <w:rPr>
          <w:rFonts w:eastAsiaTheme="minorHAnsi"/>
          <w:lang w:val="ru-RU"/>
        </w:rPr>
        <w:t>Стороны договорились, что могут изменить порядок оплаты услуг, оказываемых региональным оператором в рамках настоящего договора, на акцептное списание денежных средств путем подписания дополнительного соглашения к настоящему договору.</w:t>
      </w:r>
    </w:p>
    <w:p w14:paraId="4A8D7771" w14:textId="60C27527" w:rsidR="00A50FA2" w:rsidRPr="006463F3" w:rsidRDefault="00A50FA2" w:rsidP="00F05183">
      <w:pPr>
        <w:pStyle w:val="a3"/>
        <w:tabs>
          <w:tab w:val="left" w:pos="1276"/>
        </w:tabs>
        <w:spacing w:before="1"/>
        <w:ind w:left="0" w:right="117" w:firstLine="567"/>
        <w:rPr>
          <w:rFonts w:eastAsiaTheme="minorHAnsi"/>
          <w:lang w:val="ru-RU"/>
        </w:rPr>
      </w:pPr>
      <w:r w:rsidRPr="006463F3">
        <w:rPr>
          <w:rFonts w:eastAsiaTheme="minorHAnsi"/>
          <w:lang w:val="ru-RU"/>
        </w:rPr>
        <w:t>При этом потребитель надлежащим образом оформляет и подписывает в банке соглашение заранее данном акцепте, 1 (один) экземпляр которого предоставляет в адрес регионального оператора в момент подписания дополнительного соглашения об изменении порядка оплаты услуг.</w:t>
      </w:r>
    </w:p>
    <w:p w14:paraId="6067B199" w14:textId="0ED99FAE" w:rsidR="00F05183" w:rsidRPr="006463F3" w:rsidRDefault="00A50FA2" w:rsidP="00F05183">
      <w:pPr>
        <w:pStyle w:val="a3"/>
        <w:tabs>
          <w:tab w:val="left" w:pos="1276"/>
        </w:tabs>
        <w:spacing w:before="1"/>
        <w:ind w:left="0" w:right="117" w:firstLine="567"/>
        <w:rPr>
          <w:rFonts w:eastAsiaTheme="minorHAnsi"/>
          <w:lang w:val="ru-RU"/>
        </w:rPr>
      </w:pPr>
      <w:r w:rsidRPr="006463F3">
        <w:rPr>
          <w:rFonts w:eastAsiaTheme="minorHAnsi"/>
          <w:lang w:val="ru-RU"/>
        </w:rPr>
        <w:t>3.10.</w:t>
      </w:r>
      <w:r w:rsidR="00F05183" w:rsidRPr="006463F3">
        <w:rPr>
          <w:rFonts w:eastAsiaTheme="minorHAnsi"/>
          <w:lang w:val="ru-RU"/>
        </w:rPr>
        <w:t xml:space="preserve"> В случае изменения установленного тарифа на единую услугу регионального оператора, нормативов накопления отходов, цена договора и размер ежемесячной платы подлежат изменению с даты вступления в действие утверждаемого в установленном порядке тарифа на услугу регионального оператора и/или норматива накопления отходов.</w:t>
      </w:r>
    </w:p>
    <w:p w14:paraId="05151B78" w14:textId="77777777" w:rsidR="00F05183" w:rsidRPr="006463F3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 xml:space="preserve">Информирование потребителя об изменении цены на услуги по обращению с ТКО, </w:t>
      </w:r>
      <w:r w:rsidRPr="006463F3">
        <w:rPr>
          <w:rFonts w:ascii="Times New Roman" w:eastAsiaTheme="minorHAnsi" w:hAnsi="Times New Roman"/>
        </w:rPr>
        <w:t>нормативов накопления отходов</w:t>
      </w:r>
      <w:r w:rsidRPr="006463F3">
        <w:rPr>
          <w:rFonts w:ascii="Times New Roman" w:hAnsi="Times New Roman"/>
          <w:color w:val="000000"/>
        </w:rPr>
        <w:t xml:space="preserve"> осуществляется региональным оператором путем публикации в средствах массовой информации или размещении информации на официальном сайте регионального оператора: www.ekograd-n.ru.</w:t>
      </w:r>
    </w:p>
    <w:p w14:paraId="15CB78C1" w14:textId="77777777" w:rsidR="00F05183" w:rsidRPr="006463F3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Стороны признают размещение информации посредством публикации в СМИ или в сети Интернет на сайте регионального оператора надлежащим уведомлением.</w:t>
      </w:r>
    </w:p>
    <w:p w14:paraId="39E43365" w14:textId="177F9E62" w:rsidR="00F05183" w:rsidRPr="006463F3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3.1</w:t>
      </w:r>
      <w:r w:rsidR="00A50FA2" w:rsidRPr="006463F3">
        <w:rPr>
          <w:rFonts w:ascii="Times New Roman" w:hAnsi="Times New Roman"/>
          <w:color w:val="000000"/>
        </w:rPr>
        <w:t>1</w:t>
      </w:r>
      <w:r w:rsidRPr="006463F3">
        <w:rPr>
          <w:rFonts w:ascii="Times New Roman" w:hAnsi="Times New Roman"/>
          <w:color w:val="000000"/>
        </w:rPr>
        <w:t>. Сверка расчетов по настоящему договору проводится между региональным оператором и потребителем</w:t>
      </w:r>
      <w:r w:rsidR="00B625EE" w:rsidRPr="006463F3">
        <w:rPr>
          <w:rFonts w:ascii="Times New Roman" w:hAnsi="Times New Roman"/>
          <w:color w:val="000000"/>
        </w:rPr>
        <w:t>-(</w:t>
      </w:r>
      <w:r w:rsidR="006463F3" w:rsidRPr="006463F3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УК,ТСЖ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B625EE" w:rsidRPr="006463F3">
        <w:rPr>
          <w:rFonts w:ascii="Times New Roman" w:hAnsi="Times New Roman"/>
          <w:color w:val="000000"/>
        </w:rPr>
        <w:t xml:space="preserve">) </w:t>
      </w:r>
      <w:r w:rsidRPr="006463F3">
        <w:rPr>
          <w:rFonts w:ascii="Times New Roman" w:hAnsi="Times New Roman"/>
          <w:color w:val="000000"/>
        </w:rPr>
        <w:t xml:space="preserve"> не реже чем один раз в год по инициативе одной из сторон путем составления и подписания сторонами соответствующего акта.</w:t>
      </w:r>
    </w:p>
    <w:p w14:paraId="029474C6" w14:textId="77777777" w:rsidR="00F05183" w:rsidRPr="006463F3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</w:t>
      </w:r>
      <w:r w:rsidRPr="006463F3">
        <w:rPr>
          <w:rFonts w:ascii="Times New Roman" w:hAnsi="Times New Roman"/>
          <w:i/>
          <w:iCs/>
          <w:color w:val="000000"/>
          <w:bdr w:val="none" w:sz="0" w:space="0" w:color="auto" w:frame="1"/>
        </w:rPr>
        <w:t>(почтовое отправление, телеграмма, факсограмма, телефонограмма, информационно-телекоммуникационная сеть «Интернет»)</w:t>
      </w:r>
      <w:r w:rsidRPr="006463F3">
        <w:rPr>
          <w:rFonts w:ascii="Times New Roman" w:hAnsi="Times New Roman"/>
          <w:color w:val="000000"/>
        </w:rPr>
        <w:t>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1450838F" w14:textId="77777777" w:rsidR="00F05183" w:rsidRPr="006463F3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6FD3BE32" w14:textId="77777777" w:rsidR="00F465E1" w:rsidRPr="006463F3" w:rsidRDefault="00F465E1" w:rsidP="00F465E1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</w:rPr>
      </w:pPr>
    </w:p>
    <w:p w14:paraId="29346C51" w14:textId="77777777" w:rsidR="0047556E" w:rsidRPr="00041987" w:rsidRDefault="0047556E" w:rsidP="0047556E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</w:rPr>
      </w:pPr>
      <w:r w:rsidRPr="00041987">
        <w:rPr>
          <w:rFonts w:ascii="Times New Roman" w:hAnsi="Times New Roman"/>
          <w:b/>
          <w:color w:val="000000"/>
          <w:bdr w:val="none" w:sz="0" w:space="0" w:color="auto" w:frame="1"/>
        </w:rPr>
        <w:t>4. Права и обязанности сторон.</w:t>
      </w:r>
    </w:p>
    <w:p w14:paraId="5B2C257B" w14:textId="77777777" w:rsidR="0047556E" w:rsidRPr="006463F3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4.1. Региональный оператор обязан:</w:t>
      </w:r>
    </w:p>
    <w:p w14:paraId="47A6D984" w14:textId="77777777" w:rsidR="0047556E" w:rsidRPr="006463F3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а) принимать твердые коммунальные отходы в объеме и в месте, которые определены в приложении №1, 2 к настоящему договору;</w:t>
      </w:r>
    </w:p>
    <w:p w14:paraId="66F38421" w14:textId="77777777" w:rsidR="0047556E" w:rsidRPr="006463F3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lastRenderedPageBreak/>
        <w:t>б) обеспечивать транспортирование для дальнейшей передачи на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2720C466" w14:textId="241614BE" w:rsidR="0047556E" w:rsidRPr="006463F3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в) предоставлять потребителю</w:t>
      </w:r>
      <w:r w:rsidR="00B625EE" w:rsidRPr="006463F3">
        <w:rPr>
          <w:rFonts w:ascii="Times New Roman" w:hAnsi="Times New Roman"/>
          <w:color w:val="000000"/>
        </w:rPr>
        <w:t>-(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B625EE" w:rsidRPr="006463F3">
        <w:rPr>
          <w:rFonts w:ascii="Times New Roman" w:hAnsi="Times New Roman"/>
          <w:color w:val="000000"/>
        </w:rPr>
        <w:t>)</w:t>
      </w:r>
      <w:r w:rsidRPr="006463F3">
        <w:rPr>
          <w:rFonts w:ascii="Times New Roman" w:hAnsi="Times New Roman"/>
          <w:color w:val="000000"/>
        </w:rPr>
        <w:t xml:space="preserve">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2F1B51CD" w14:textId="5468420D" w:rsidR="0047556E" w:rsidRPr="006463F3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 xml:space="preserve">г) отвечать на жалобы и обращения </w:t>
      </w:r>
      <w:r w:rsidR="00DF08E7">
        <w:rPr>
          <w:rFonts w:ascii="Times New Roman" w:hAnsi="Times New Roman"/>
          <w:color w:val="000000"/>
        </w:rPr>
        <w:t>потребителей - (УК, ТСЖ и т.д.)</w:t>
      </w:r>
      <w:r w:rsidRPr="006463F3">
        <w:rPr>
          <w:rFonts w:ascii="Times New Roman" w:hAnsi="Times New Roman"/>
          <w:color w:val="000000"/>
        </w:rPr>
        <w:t xml:space="preserve"> по вопросам, связанным с исполнением настоящего договора, в течение срока, установленного Федеральным законом «О порядке рассмотрения обращений граждан РФ» от 02.05.2006 г. №59-ФЗ;</w:t>
      </w:r>
    </w:p>
    <w:p w14:paraId="461DE9A8" w14:textId="3977C7B2" w:rsidR="0047556E" w:rsidRPr="006463F3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д) информировать потребителя</w:t>
      </w:r>
      <w:r w:rsidR="00DF08E7">
        <w:rPr>
          <w:rFonts w:ascii="Times New Roman" w:hAnsi="Times New Roman"/>
          <w:color w:val="000000"/>
        </w:rPr>
        <w:t xml:space="preserve"> </w:t>
      </w:r>
      <w:r w:rsidR="00B625EE" w:rsidRPr="006463F3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B625EE" w:rsidRPr="006463F3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B625EE" w:rsidRPr="006463F3">
        <w:rPr>
          <w:rFonts w:ascii="Times New Roman" w:hAnsi="Times New Roman"/>
          <w:color w:val="000000"/>
        </w:rPr>
        <w:t xml:space="preserve">) </w:t>
      </w:r>
      <w:r w:rsidRPr="006463F3">
        <w:rPr>
          <w:rFonts w:ascii="Times New Roman" w:hAnsi="Times New Roman"/>
          <w:color w:val="000000"/>
        </w:rPr>
        <w:t xml:space="preserve"> об изменениях в оказании услуг, о порядке изменения условий договора, изменения цены на услуги, в том числе путем публикации в СМИ и размещения информации на официальном сайте регионального оператора. Стороны признают размещение информации посредством публикации в СМИ и в сети Интернет на официальном сайте регионального оператора надлежащим уведомлением.</w:t>
      </w:r>
    </w:p>
    <w:p w14:paraId="42E8D9CF" w14:textId="5D9784B0" w:rsidR="00906F68" w:rsidRPr="006463F3" w:rsidRDefault="00906F68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е)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 Погрузка твердых</w:t>
      </w:r>
      <w:r w:rsidR="00546926" w:rsidRPr="006463F3">
        <w:rPr>
          <w:rFonts w:ascii="Times New Roman" w:hAnsi="Times New Roman"/>
          <w:color w:val="000000"/>
        </w:rPr>
        <w:t xml:space="preserve"> коммунальных отходов включает в себя уборку мест погрузки ТКО, под которой понимаются действия по подбору оброненных (просыпавшихся и др.) при погрузке ТКО и перемещению их в мусоровоз.</w:t>
      </w:r>
    </w:p>
    <w:p w14:paraId="0499B71D" w14:textId="77777777" w:rsidR="0047556E" w:rsidRPr="006463F3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4.2. Региональный оператор имеет право:</w:t>
      </w:r>
    </w:p>
    <w:p w14:paraId="1812884A" w14:textId="77777777" w:rsidR="0047556E" w:rsidRPr="006463F3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а) осуществлять контроль за учетом объема и (или) массы принятых твердых коммунальных отходов;</w:t>
      </w:r>
    </w:p>
    <w:p w14:paraId="1A032D91" w14:textId="77777777" w:rsidR="0047556E" w:rsidRPr="006463F3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б) инициировать проведение сверки расчетов по настоящему договору;</w:t>
      </w:r>
    </w:p>
    <w:p w14:paraId="06F7CD60" w14:textId="1A46D3C0" w:rsidR="007E7040" w:rsidRPr="006463F3" w:rsidRDefault="007E7040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в) приостановить оказание услуг в случае нарушения Потребителем</w:t>
      </w:r>
      <w:r w:rsidR="00DF08E7">
        <w:rPr>
          <w:rFonts w:ascii="Times New Roman" w:hAnsi="Times New Roman"/>
          <w:color w:val="000000"/>
        </w:rPr>
        <w:t xml:space="preserve"> </w:t>
      </w:r>
      <w:r w:rsidRPr="006463F3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Pr="006463F3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DF08E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Pr="006463F3">
        <w:rPr>
          <w:rFonts w:ascii="Times New Roman" w:hAnsi="Times New Roman"/>
          <w:color w:val="000000"/>
        </w:rPr>
        <w:t>) сроков и порядка оплаты</w:t>
      </w:r>
      <w:r w:rsidR="0095752B" w:rsidRPr="006463F3">
        <w:rPr>
          <w:rFonts w:ascii="Times New Roman" w:hAnsi="Times New Roman"/>
          <w:color w:val="000000"/>
        </w:rPr>
        <w:t>, предусмотренных пунктом 3.2. настоящего договора.</w:t>
      </w:r>
    </w:p>
    <w:p w14:paraId="1756E10D" w14:textId="4C2FBD5D" w:rsidR="00A85DD6" w:rsidRPr="006463F3" w:rsidRDefault="00A85DD6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г) в рамках настоящего договора на оказание услуг по обращению с ТКО запрашивать у потребителя документы, подтверждающие его правоспособность – уставные документы, выписку из ЕГРЮЛ и ЕГРИП, и др., документы, подтверждающие право собственности (владения, пользования) помещением (зданием) в котором ведется хозяйственная деятельность потребителя, производить проверку достоверности заявленных потребителем сведений о количестве расчетных единиц, составлять акты.</w:t>
      </w:r>
    </w:p>
    <w:p w14:paraId="6B8E8A1A" w14:textId="792EA65C" w:rsidR="0047556E" w:rsidRPr="006463F3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4.3. Потребитель</w:t>
      </w:r>
      <w:r w:rsidR="00DF08E7">
        <w:rPr>
          <w:rFonts w:ascii="Times New Roman" w:hAnsi="Times New Roman"/>
          <w:color w:val="000000"/>
        </w:rPr>
        <w:t xml:space="preserve"> </w:t>
      </w:r>
      <w:r w:rsidR="0095752B" w:rsidRPr="006463F3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95752B" w:rsidRPr="006463F3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95752B" w:rsidRPr="006463F3">
        <w:rPr>
          <w:rFonts w:ascii="Times New Roman" w:hAnsi="Times New Roman"/>
          <w:color w:val="000000"/>
        </w:rPr>
        <w:t xml:space="preserve">) </w:t>
      </w:r>
      <w:r w:rsidRPr="006463F3">
        <w:rPr>
          <w:rFonts w:ascii="Times New Roman" w:hAnsi="Times New Roman"/>
          <w:color w:val="000000"/>
        </w:rPr>
        <w:t xml:space="preserve"> обязан:</w:t>
      </w:r>
    </w:p>
    <w:p w14:paraId="56550A6B" w14:textId="7F780028" w:rsidR="0095752B" w:rsidRPr="006463F3" w:rsidRDefault="0095752B" w:rsidP="0095752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FF0000"/>
        </w:rPr>
      </w:pPr>
      <w:r w:rsidRPr="006463F3">
        <w:rPr>
          <w:rFonts w:ascii="Times New Roman" w:hAnsi="Times New Roman"/>
        </w:rPr>
        <w:t xml:space="preserve">а) </w:t>
      </w:r>
      <w:r w:rsidR="00257D4E" w:rsidRPr="006463F3">
        <w:rPr>
          <w:rFonts w:ascii="Times New Roman" w:hAnsi="Times New Roman"/>
        </w:rPr>
        <w:t>предоставить</w:t>
      </w:r>
      <w:r w:rsidRPr="006463F3">
        <w:rPr>
          <w:rFonts w:ascii="Times New Roman" w:hAnsi="Times New Roman"/>
        </w:rPr>
        <w:t xml:space="preserve"> </w:t>
      </w:r>
      <w:r w:rsidR="00257D4E" w:rsidRPr="006463F3">
        <w:rPr>
          <w:rFonts w:ascii="Times New Roman" w:hAnsi="Times New Roman"/>
        </w:rPr>
        <w:t>региональному оператору по обращению с твердыми коммунальными отходами сведения из реестра собственников помещений в многоквартирном доме, позволяющие идентифицировать собственников помещений в данном многоквартирном доме (фамилия, имя, отчество (при наличии) собственника помещения в многоквартирном доме, полное наименование и основной государственный регистрационный номер юридического лица, если собственником помещения в многоквартирном доме является юридическое лицо, номер помещения в многоквартирном доме, собственником которого является физическое  или юридическое лицо),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изменения.</w:t>
      </w:r>
    </w:p>
    <w:p w14:paraId="177D9832" w14:textId="77777777" w:rsidR="0095752B" w:rsidRPr="00C4653E" w:rsidRDefault="0095752B" w:rsidP="0095752B">
      <w:pPr>
        <w:pStyle w:val="af"/>
        <w:ind w:firstLine="567"/>
        <w:jc w:val="both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 w:cs="Times New Roman"/>
        </w:rPr>
        <w:t>б) заключить с региональным оператором по обращению с твердыми коммунальными отходами договор на оказание услуг по обращению с твердыми коммунальными отходами, предоставить сведения о собственниках нежилых помещений;</w:t>
      </w:r>
    </w:p>
    <w:p w14:paraId="48446A2A" w14:textId="77777777" w:rsidR="0095752B" w:rsidRPr="00C4653E" w:rsidRDefault="0095752B" w:rsidP="0095752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в) организовать и осуществлять контроль за складированием твердых коммунальных отходов потребителями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14:paraId="03A9A959" w14:textId="77777777" w:rsidR="0095752B" w:rsidRPr="00C4653E" w:rsidRDefault="0095752B" w:rsidP="0095752B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 w:cs="Times New Roman"/>
          <w:color w:val="000000"/>
        </w:rPr>
        <w:t>г)</w:t>
      </w:r>
      <w:r w:rsidRPr="00C4653E">
        <w:rPr>
          <w:rFonts w:ascii="Times New Roman" w:hAnsi="Times New Roman" w:cs="Times New Roman"/>
        </w:rPr>
        <w:t xml:space="preserve"> обеспечить организацию места первичного накопления отходов с учетом санитарных и технических норм, согласовать его с региональным оператором, обеспечить приобретение контейнера (ов) и установку их на контейнерной площадке за свой счет, а в последующем производить складирование ТКО в технически исправный (ые) контейнер (ры);</w:t>
      </w:r>
    </w:p>
    <w:p w14:paraId="1ED277E0" w14:textId="77777777" w:rsidR="0095752B" w:rsidRPr="00C4653E" w:rsidRDefault="0095752B" w:rsidP="0095752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д)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отходов»;</w:t>
      </w:r>
    </w:p>
    <w:p w14:paraId="0B4D9D3A" w14:textId="77777777" w:rsidR="0095752B" w:rsidRPr="00C4653E" w:rsidRDefault="0095752B" w:rsidP="0095752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е) производить оплату по настоящему договору в порядке, размере и сроки, которые определены настоящим договором;</w:t>
      </w:r>
    </w:p>
    <w:p w14:paraId="3B956D2C" w14:textId="77777777" w:rsidR="0095752B" w:rsidRPr="00C4653E" w:rsidRDefault="0095752B" w:rsidP="0095752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ж)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14:paraId="6E8A062D" w14:textId="77777777" w:rsidR="0095752B" w:rsidRPr="00C4653E" w:rsidRDefault="0095752B" w:rsidP="0095752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з) не допускать 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Федерации;</w:t>
      </w:r>
    </w:p>
    <w:p w14:paraId="401BDA58" w14:textId="77777777" w:rsidR="0095752B" w:rsidRPr="00C4653E" w:rsidRDefault="0095752B" w:rsidP="0095752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и)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предметов: крупногабаритные, строительные и биологические отходы, осветительные приборы, электрические лампы, содержащие ртуть, электронное оборудование, батареи и аккумуляторы, медицинские отходы и т.п.;</w:t>
      </w:r>
    </w:p>
    <w:p w14:paraId="07942E53" w14:textId="74ACE652" w:rsidR="0095752B" w:rsidRPr="006463F3" w:rsidRDefault="0095752B" w:rsidP="0095752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к)</w:t>
      </w:r>
      <w:r w:rsidRPr="006463F3">
        <w:rPr>
          <w:rFonts w:ascii="Times New Roman" w:hAnsi="Times New Roman"/>
        </w:rPr>
        <w:t xml:space="preserve"> не допускать перемещения контейнера (ов) и/или бункера (ов) с площадки без согласования с региональным оператором</w:t>
      </w:r>
      <w:r w:rsidR="00FD016B" w:rsidRPr="006463F3">
        <w:rPr>
          <w:rFonts w:ascii="Times New Roman" w:hAnsi="Times New Roman"/>
        </w:rPr>
        <w:t>, содержать в исправном состоянии контейнеры/ бункеры (мусоросборники для отходов</w:t>
      </w:r>
      <w:r w:rsidR="00E90427" w:rsidRPr="006463F3">
        <w:rPr>
          <w:rFonts w:ascii="Times New Roman" w:hAnsi="Times New Roman"/>
        </w:rPr>
        <w:t>) принадлежащие Потребителю на основании права собственности.</w:t>
      </w:r>
    </w:p>
    <w:p w14:paraId="5AC1DD26" w14:textId="77777777" w:rsidR="0095752B" w:rsidRPr="00C4653E" w:rsidRDefault="0095752B" w:rsidP="0095752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л) назначить лицо, ответственное за взаимодействие с региональным оператором по вопросам исполнения настоящего договора;</w:t>
      </w:r>
    </w:p>
    <w:p w14:paraId="5A4DE115" w14:textId="5DDE6721" w:rsidR="0095752B" w:rsidRPr="00C4653E" w:rsidRDefault="0095752B" w:rsidP="0095752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 xml:space="preserve">м) в течение 5 (пяти) рабочих дней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адресатом, обо всех изменениях, влияющих на оплату услуг по обращению с ТКО. </w:t>
      </w:r>
      <w:r w:rsidRPr="00C4653E">
        <w:rPr>
          <w:rFonts w:ascii="Times New Roman" w:hAnsi="Times New Roman"/>
        </w:rPr>
        <w:t xml:space="preserve">Перерасчет за оказанные услуги по обращению с ТКО производится региональным оператором только на основании документов, подтверждающих факт увеличения или уменьшения количества проживающих (в том числе зарегистрированных) лиц на основании цен, тарифов и норм, действующих в период перерасчёта, но не более чем за </w:t>
      </w:r>
      <w:r w:rsidRPr="00C4653E">
        <w:rPr>
          <w:rFonts w:ascii="Times New Roman" w:hAnsi="Times New Roman"/>
          <w:b/>
        </w:rPr>
        <w:t xml:space="preserve">1 календарный год (или шесть месяцев, предшествующих обращению потребителя </w:t>
      </w:r>
      <w:r w:rsidR="008A7CD7"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8A7CD7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8A7CD7" w:rsidRPr="00C4653E">
        <w:rPr>
          <w:rFonts w:ascii="Times New Roman" w:hAnsi="Times New Roman"/>
          <w:color w:val="000000"/>
        </w:rPr>
        <w:t>)</w:t>
      </w:r>
      <w:r w:rsidRPr="00C4653E">
        <w:rPr>
          <w:rFonts w:ascii="Times New Roman" w:hAnsi="Times New Roman"/>
          <w:b/>
        </w:rPr>
        <w:t>)</w:t>
      </w:r>
      <w:r w:rsidRPr="00C4653E">
        <w:rPr>
          <w:rFonts w:ascii="Times New Roman" w:hAnsi="Times New Roman"/>
          <w:color w:val="000000"/>
        </w:rPr>
        <w:t>;</w:t>
      </w:r>
    </w:p>
    <w:p w14:paraId="78C0BA24" w14:textId="7C912066" w:rsidR="0095752B" w:rsidRPr="00C4653E" w:rsidRDefault="0095752B" w:rsidP="0095752B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C4653E">
        <w:rPr>
          <w:rFonts w:ascii="Times New Roman" w:hAnsi="Times New Roman" w:cs="Times New Roman"/>
        </w:rPr>
        <w:t xml:space="preserve">н) не позднее трех рабочих дней с момента (даты) возникновения у потребителя </w:t>
      </w:r>
      <w:r w:rsidR="008A7CD7" w:rsidRPr="00C4653E">
        <w:rPr>
          <w:rFonts w:ascii="Times New Roman" w:hAnsi="Times New Roman"/>
          <w:color w:val="000000"/>
        </w:rPr>
        <w:t>-(</w:t>
      </w:r>
      <w:r w:rsidR="006463F3" w:rsidRPr="006463F3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8A7CD7" w:rsidRPr="00C4653E">
        <w:rPr>
          <w:rFonts w:ascii="Times New Roman" w:hAnsi="Times New Roman"/>
          <w:color w:val="000000"/>
        </w:rPr>
        <w:t xml:space="preserve">) </w:t>
      </w:r>
      <w:r w:rsidRPr="00C4653E">
        <w:rPr>
          <w:rFonts w:ascii="Times New Roman" w:hAnsi="Times New Roman" w:cs="Times New Roman"/>
        </w:rPr>
        <w:t xml:space="preserve">законных оснований на осуществление деятельности по предоставлению коммунальной услуги в отношении многоквартирных домов, не вошедших в перечень объектов при заключении настоящего договора (Приложения № 1, № 2), уведомить об этом регионального оператора, направить протокол собрания собственников, договор управления многоквартирным домом, техническую документацию, сведения о собственниках нежилых помещений и другие документы, необходимые для исполнения условий настоящего договора; </w:t>
      </w:r>
    </w:p>
    <w:p w14:paraId="14B1FD47" w14:textId="689F807A" w:rsidR="0095752B" w:rsidRPr="00C4653E" w:rsidRDefault="0095752B" w:rsidP="0095752B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C4653E">
        <w:rPr>
          <w:rFonts w:ascii="Times New Roman" w:hAnsi="Times New Roman" w:cs="Times New Roman"/>
        </w:rPr>
        <w:t xml:space="preserve">о) в случае расторжения договора управления многоквартирным домом и прекращением обязательств потребитель </w:t>
      </w:r>
      <w:r w:rsidR="008A7CD7" w:rsidRPr="00C4653E">
        <w:rPr>
          <w:rFonts w:ascii="Times New Roman" w:hAnsi="Times New Roman"/>
          <w:color w:val="000000"/>
        </w:rPr>
        <w:t>-(</w:t>
      </w:r>
      <w:r w:rsidR="006463F3" w:rsidRPr="006463F3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8A7CD7" w:rsidRPr="00C4653E">
        <w:rPr>
          <w:rFonts w:ascii="Times New Roman" w:hAnsi="Times New Roman"/>
          <w:color w:val="000000"/>
        </w:rPr>
        <w:t xml:space="preserve">) </w:t>
      </w:r>
      <w:r w:rsidRPr="00C4653E">
        <w:rPr>
          <w:rFonts w:ascii="Times New Roman" w:hAnsi="Times New Roman" w:cs="Times New Roman"/>
        </w:rPr>
        <w:t>по предоставлению коммунальной услуги по обращению с твердыми коммунальными отходами уведомить об этом регионального оператора за 30 (тридцать) календарных дней до наступления указанного события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 и произвести полный расчет за услуги, исполнить иные возникшие до момента расторжения договора обязательства, в том числе обязательства, возникшие вследствие применения мер ответственности за нарушение условий договора.</w:t>
      </w:r>
    </w:p>
    <w:p w14:paraId="0B4E4C8F" w14:textId="38274597" w:rsidR="0095752B" w:rsidRPr="00C4653E" w:rsidRDefault="0095752B" w:rsidP="0095752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</w:rPr>
        <w:t>При этом Потребитель -</w:t>
      </w:r>
      <w:r w:rsidR="00DF08E7">
        <w:rPr>
          <w:rFonts w:ascii="Times New Roman" w:hAnsi="Times New Roman"/>
        </w:rPr>
        <w:t xml:space="preserve"> </w:t>
      </w:r>
      <w:r w:rsidR="008A7CD7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8A7CD7" w:rsidRPr="00C4653E">
        <w:rPr>
          <w:rFonts w:ascii="Times New Roman" w:hAnsi="Times New Roman"/>
          <w:color w:val="000000"/>
        </w:rPr>
        <w:t xml:space="preserve">) </w:t>
      </w:r>
      <w:r w:rsidRPr="00C4653E">
        <w:rPr>
          <w:rFonts w:ascii="Times New Roman" w:hAnsi="Times New Roman"/>
        </w:rPr>
        <w:t>обязан представить региональному оператору копию документа, свидетельствующего о выборе иного способа управления многоквартирным домом и подтверждающего прекращение действия договора управления многоквартирным домом;</w:t>
      </w:r>
    </w:p>
    <w:p w14:paraId="55DBD387" w14:textId="77777777" w:rsidR="0095752B" w:rsidRPr="00C4653E" w:rsidRDefault="0095752B" w:rsidP="0095752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п) при необходимости изменений условий настоящего договора в части изменения объёмов услуг, адресов объектов потребитель обязан письменно обратиться в адрес регионального оператора с таким предложением не позднее, чем за 10 (десять) календарных дней до момента возникновения указанных изменений. Сторонами производится согласование новых объёмов, адресов объектов обслуживания, по результатам которого Сторонами подписывается дополнительное соглашение к настоящему договору.</w:t>
      </w:r>
    </w:p>
    <w:p w14:paraId="5E806C2E" w14:textId="1A1B4C2C" w:rsidR="00A85DD6" w:rsidRPr="00C4653E" w:rsidRDefault="0095752B" w:rsidP="00C34DC7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р) содержать контейнерные площадки, предназначенные для накопления ТКО, специальные площадки для складирования крупногабаритных отходов на отведенных и закрепленных территориях, либо, находящихся в собственности или ином владении.</w:t>
      </w:r>
    </w:p>
    <w:p w14:paraId="02ACC635" w14:textId="487499CA" w:rsidR="0047556E" w:rsidRPr="00C4653E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4.4. Потребитель</w:t>
      </w:r>
      <w:r w:rsidR="00DF08E7">
        <w:rPr>
          <w:rFonts w:ascii="Times New Roman" w:hAnsi="Times New Roman"/>
          <w:color w:val="000000"/>
        </w:rPr>
        <w:t xml:space="preserve"> </w:t>
      </w:r>
      <w:r w:rsidR="00C22F0E"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C22F0E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C22F0E" w:rsidRPr="00C4653E">
        <w:rPr>
          <w:rFonts w:ascii="Times New Roman" w:hAnsi="Times New Roman"/>
          <w:color w:val="000000"/>
        </w:rPr>
        <w:t xml:space="preserve">) </w:t>
      </w:r>
      <w:r w:rsidRPr="00C4653E">
        <w:rPr>
          <w:rFonts w:ascii="Times New Roman" w:hAnsi="Times New Roman"/>
          <w:color w:val="000000"/>
        </w:rPr>
        <w:t xml:space="preserve"> имеет право:</w:t>
      </w:r>
    </w:p>
    <w:p w14:paraId="393C828C" w14:textId="77777777" w:rsidR="00C22F0E" w:rsidRPr="00C4653E" w:rsidRDefault="00C22F0E" w:rsidP="00C22F0E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C4653E">
        <w:rPr>
          <w:rFonts w:ascii="Times New Roman" w:hAnsi="Times New Roman" w:cs="Times New Roman"/>
        </w:rPr>
        <w:t>а) требовать с потребителей внесения платы за потребленную коммунальную услугу по обращению с твердыми коммунальными отходами, а также в случаях, установленных федеральными законами и договором, содержащим положения о предоставлении коммунальной услуги по обращению с твердыми коммунальными отходами, - уплаты неустоек (штрафов, пеней);</w:t>
      </w:r>
    </w:p>
    <w:p w14:paraId="6168FD8A" w14:textId="77777777" w:rsidR="00C22F0E" w:rsidRPr="00C4653E" w:rsidRDefault="00C22F0E" w:rsidP="00C22F0E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C4653E">
        <w:rPr>
          <w:rFonts w:ascii="Times New Roman" w:hAnsi="Times New Roman" w:cs="Times New Roman"/>
        </w:rPr>
        <w:t>б)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14:paraId="13D38F52" w14:textId="77777777" w:rsidR="00C22F0E" w:rsidRPr="00C4653E" w:rsidRDefault="00C22F0E" w:rsidP="00C22F0E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C4653E">
        <w:rPr>
          <w:rFonts w:ascii="Times New Roman" w:hAnsi="Times New Roman" w:cs="Times New Roman"/>
        </w:rPr>
        <w:t>-для доставки платежных документов потребителям;</w:t>
      </w:r>
    </w:p>
    <w:p w14:paraId="362DFDC1" w14:textId="77777777" w:rsidR="00C22F0E" w:rsidRPr="00C4653E" w:rsidRDefault="00C22F0E" w:rsidP="00C22F0E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C4653E">
        <w:rPr>
          <w:rFonts w:ascii="Times New Roman" w:hAnsi="Times New Roman" w:cs="Times New Roman"/>
        </w:rPr>
        <w:t>-для начисления платы за коммунальную услугу по обращению с твердыми коммунальными отходами и подготовки доставки платежных документов потребителям;</w:t>
      </w:r>
    </w:p>
    <w:p w14:paraId="1D6C9B19" w14:textId="77777777" w:rsidR="00C22F0E" w:rsidRPr="00C4653E" w:rsidRDefault="00C22F0E" w:rsidP="00C22F0E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C4653E">
        <w:rPr>
          <w:rFonts w:ascii="Times New Roman" w:hAnsi="Times New Roman" w:cs="Times New Roman"/>
        </w:rPr>
        <w:t>в) устанавливать в порядке, предусмотренном Правилами № 354, количество граждан, проживающих (в том числе временно) в занимаемом потребителем жилом помещении,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отходами;</w:t>
      </w:r>
    </w:p>
    <w:p w14:paraId="6A86DA95" w14:textId="454E13D4" w:rsidR="00C22F0E" w:rsidRPr="00C4653E" w:rsidRDefault="00C22F0E" w:rsidP="00C22F0E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C4653E">
        <w:rPr>
          <w:rFonts w:ascii="Times New Roman" w:hAnsi="Times New Roman" w:cs="Times New Roman"/>
        </w:rPr>
        <w:t xml:space="preserve">г)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Потребителя </w:t>
      </w:r>
      <w:r w:rsidR="00493C73" w:rsidRPr="00C4653E">
        <w:rPr>
          <w:rFonts w:ascii="Times New Roman" w:hAnsi="Times New Roman"/>
          <w:color w:val="000000"/>
        </w:rPr>
        <w:t>-(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493C73" w:rsidRPr="00C4653E">
        <w:rPr>
          <w:rFonts w:ascii="Times New Roman" w:hAnsi="Times New Roman"/>
          <w:color w:val="000000"/>
        </w:rPr>
        <w:t>)</w:t>
      </w:r>
      <w:r w:rsidR="00493C73" w:rsidRPr="00C4653E">
        <w:rPr>
          <w:rFonts w:ascii="Times New Roman" w:hAnsi="Times New Roman" w:cs="Times New Roman"/>
        </w:rPr>
        <w:t xml:space="preserve"> </w:t>
      </w:r>
      <w:r w:rsidRPr="00C4653E">
        <w:rPr>
          <w:rFonts w:ascii="Times New Roman" w:hAnsi="Times New Roman" w:cs="Times New Roman"/>
        </w:rPr>
        <w:t>в сети Интернет либо посредством передачи потребителю голосовой информации по сети фиксированной телефонной связи;</w:t>
      </w:r>
    </w:p>
    <w:p w14:paraId="527C716D" w14:textId="77777777" w:rsidR="00C22F0E" w:rsidRPr="00C4653E" w:rsidRDefault="00C22F0E" w:rsidP="00C22F0E">
      <w:pPr>
        <w:pStyle w:val="af"/>
        <w:ind w:firstLine="567"/>
        <w:jc w:val="both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 w:cs="Times New Roman"/>
        </w:rPr>
        <w:t>д) осуществлять иные права, предусмотренные жилищным законодательством Российской Федерации, в том числе Правилами № 354 и договором, содержащим положения о предоставлении коммунальной услуги по обращению с твердыми коммунальными отходами;</w:t>
      </w:r>
    </w:p>
    <w:p w14:paraId="0B1840A3" w14:textId="77777777" w:rsidR="00C22F0E" w:rsidRPr="00C4653E" w:rsidRDefault="00C22F0E" w:rsidP="00C22F0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е)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3C745F1E" w14:textId="77777777" w:rsidR="00C22F0E" w:rsidRPr="00C4653E" w:rsidRDefault="00C22F0E" w:rsidP="00C22F0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ж) инициировать проведение сверки расчетов по настоящему договору.</w:t>
      </w:r>
    </w:p>
    <w:p w14:paraId="5771DAB0" w14:textId="77777777" w:rsidR="00C22F0E" w:rsidRPr="00C4653E" w:rsidRDefault="00C22F0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</w:p>
    <w:p w14:paraId="45DF7524" w14:textId="77777777" w:rsidR="00F465E1" w:rsidRPr="00C4653E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b/>
          <w:bCs/>
          <w:color w:val="000000"/>
          <w:bdr w:val="none" w:sz="0" w:space="0" w:color="auto" w:frame="1"/>
        </w:rPr>
        <w:t>5. Порядок осуществления учета объема и (или) массы твердых коммунальных отходов.</w:t>
      </w:r>
    </w:p>
    <w:p w14:paraId="289DD2CD" w14:textId="32815A86" w:rsidR="001E66D7" w:rsidRDefault="00F465E1" w:rsidP="000615D9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C4653E">
        <w:rPr>
          <w:rFonts w:ascii="Times New Roman" w:hAnsi="Times New Roman"/>
          <w:color w:val="000000"/>
        </w:rPr>
        <w:t xml:space="preserve">5.1. Стороны согласились производить учет объема и (или) массы твердых </w:t>
      </w:r>
      <w:r w:rsidRPr="00C4653E">
        <w:rPr>
          <w:rFonts w:ascii="Times New Roman" w:hAnsi="Times New Roman"/>
          <w:color w:val="000000"/>
          <w:bdr w:val="none" w:sz="0" w:space="0" w:color="auto" w:frame="1"/>
        </w:rPr>
        <w:t>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отходов»,</w:t>
      </w:r>
      <w:r w:rsidR="00F24EDD" w:rsidRPr="00C4653E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1E66D7" w:rsidRPr="000615D9">
        <w:rPr>
          <w:rFonts w:ascii="Times New Roman" w:hAnsi="Times New Roman"/>
          <w:color w:val="000000"/>
          <w:bdr w:val="none" w:sz="0" w:space="0" w:color="auto" w:frame="1"/>
        </w:rPr>
        <w:t>расчетным путём</w:t>
      </w:r>
      <w:r w:rsidR="00F24EDD" w:rsidRPr="000615D9">
        <w:rPr>
          <w:rFonts w:ascii="Times New Roman" w:hAnsi="Times New Roman"/>
          <w:color w:val="000000"/>
          <w:bdr w:val="none" w:sz="0" w:space="0" w:color="auto" w:frame="1"/>
        </w:rPr>
        <w:t xml:space="preserve"> исходя из</w:t>
      </w:r>
      <w:r w:rsidR="000615D9" w:rsidRPr="000615D9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1E66D7" w:rsidRPr="000615D9">
        <w:rPr>
          <w:rFonts w:ascii="Times New Roman" w:hAnsi="Times New Roman"/>
          <w:color w:val="000000"/>
          <w:bdr w:val="none" w:sz="0" w:space="0" w:color="auto" w:frame="1"/>
        </w:rPr>
        <w:t>нормативов накопления твердых коммунальных отходов, выраженных в количественных показателей объема</w:t>
      </w:r>
      <w:r w:rsidR="000615D9" w:rsidRPr="000615D9">
        <w:rPr>
          <w:rFonts w:ascii="Times New Roman" w:hAnsi="Times New Roman"/>
          <w:color w:val="000000"/>
          <w:bdr w:val="none" w:sz="0" w:space="0" w:color="auto" w:frame="1"/>
        </w:rPr>
        <w:t>.</w:t>
      </w:r>
    </w:p>
    <w:p w14:paraId="277A8E63" w14:textId="77777777" w:rsidR="000568C7" w:rsidRPr="000615D9" w:rsidRDefault="000568C7" w:rsidP="000615D9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</w:p>
    <w:p w14:paraId="0505F7D6" w14:textId="77777777" w:rsidR="00BA1CB1" w:rsidRPr="00C4653E" w:rsidRDefault="00BA1CB1" w:rsidP="00BA1CB1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</w:rPr>
      </w:pPr>
      <w:r w:rsidRPr="00C4653E">
        <w:rPr>
          <w:rFonts w:ascii="Times New Roman" w:hAnsi="Times New Roman"/>
          <w:b/>
          <w:color w:val="000000"/>
        </w:rPr>
        <w:t>6. Порядок фиксации нарушений по договору.</w:t>
      </w:r>
    </w:p>
    <w:p w14:paraId="51018649" w14:textId="7DAD1977" w:rsidR="00BA1CB1" w:rsidRPr="00C4653E" w:rsidRDefault="00BA1CB1" w:rsidP="00BA1CB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</w:rPr>
      </w:pPr>
      <w:r w:rsidRPr="006463F3">
        <w:rPr>
          <w:rFonts w:ascii="Times New Roman" w:hAnsi="Times New Roman"/>
          <w:color w:val="000000"/>
        </w:rPr>
        <w:t xml:space="preserve">6.1. </w:t>
      </w:r>
      <w:r w:rsidRPr="006463F3">
        <w:rPr>
          <w:rFonts w:ascii="Times New Roman" w:hAnsi="Times New Roman"/>
          <w:b/>
          <w:bCs/>
          <w:color w:val="000000"/>
        </w:rPr>
        <w:t>О нарушении условий договора потребитель</w:t>
      </w:r>
      <w:r w:rsidR="00DF08E7">
        <w:rPr>
          <w:rFonts w:ascii="Times New Roman" w:hAnsi="Times New Roman"/>
          <w:b/>
          <w:bCs/>
          <w:color w:val="000000"/>
        </w:rPr>
        <w:t xml:space="preserve"> </w:t>
      </w:r>
      <w:r w:rsidR="00493C73" w:rsidRPr="006463F3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493C73" w:rsidRPr="006463F3">
        <w:rPr>
          <w:rFonts w:ascii="Times New Roman" w:hAnsi="Times New Roman"/>
          <w:color w:val="000000"/>
        </w:rPr>
        <w:t>(</w:t>
      </w:r>
      <w:r w:rsidR="006463F3" w:rsidRPr="006463F3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6463F3">
        <w:rPr>
          <w:rFonts w:ascii="Times New Roman" w:hAnsi="Times New Roman"/>
          <w:color w:val="000000"/>
        </w:rPr>
        <w:t>ТСЖ и т.д.</w:t>
      </w:r>
      <w:r w:rsidR="00493C73" w:rsidRPr="006463F3">
        <w:rPr>
          <w:rFonts w:ascii="Times New Roman" w:hAnsi="Times New Roman"/>
          <w:color w:val="000000"/>
        </w:rPr>
        <w:t>)</w:t>
      </w:r>
      <w:r w:rsidRPr="006463F3">
        <w:rPr>
          <w:rFonts w:ascii="Times New Roman" w:hAnsi="Times New Roman"/>
          <w:b/>
          <w:bCs/>
          <w:color w:val="000000"/>
        </w:rPr>
        <w:t xml:space="preserve"> до 19 часов 00 минут текущего дня ставит в известность регионального оператора по телефону </w:t>
      </w:r>
      <w:r w:rsidR="00493C73" w:rsidRPr="006463F3">
        <w:rPr>
          <w:rFonts w:ascii="Times New Roman" w:hAnsi="Times New Roman"/>
          <w:b/>
          <w:bCs/>
          <w:color w:val="000000"/>
        </w:rPr>
        <w:t>8-928-909-09-52, 8-928-909-78-94</w:t>
      </w:r>
      <w:r w:rsidRPr="006463F3">
        <w:rPr>
          <w:rFonts w:ascii="Times New Roman" w:hAnsi="Times New Roman"/>
          <w:b/>
          <w:bCs/>
          <w:color w:val="000000"/>
        </w:rPr>
        <w:t xml:space="preserve"> или электронному адресу ekograd-n@mail.ru с указанием номера договора, адреса объекта, ФИО и контактного номера телефона. В противном случае региональный оператор освобождается от ответственности, при этом риск наступления неблагоприятных последствий несет потребитель».</w:t>
      </w:r>
    </w:p>
    <w:p w14:paraId="42898B8A" w14:textId="74B6E3D6" w:rsidR="00BA1CB1" w:rsidRPr="00C4653E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6.2. В случае неустранения региональным оператором нарушений по настоящему договору потребитель</w:t>
      </w:r>
      <w:r w:rsidR="00DF08E7">
        <w:rPr>
          <w:rFonts w:ascii="Times New Roman" w:hAnsi="Times New Roman"/>
          <w:color w:val="000000"/>
        </w:rPr>
        <w:t xml:space="preserve"> </w:t>
      </w:r>
      <w:r w:rsidR="00493C73" w:rsidRPr="00C4653E">
        <w:rPr>
          <w:rFonts w:ascii="Times New Roman" w:hAnsi="Times New Roman"/>
          <w:color w:val="000000"/>
        </w:rPr>
        <w:t>-(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493C73" w:rsidRPr="00C4653E">
        <w:rPr>
          <w:rFonts w:ascii="Times New Roman" w:hAnsi="Times New Roman"/>
          <w:color w:val="000000"/>
        </w:rPr>
        <w:t>)</w:t>
      </w:r>
      <w:r w:rsidRPr="00C4653E">
        <w:rPr>
          <w:rFonts w:ascii="Times New Roman" w:hAnsi="Times New Roman"/>
          <w:color w:val="000000"/>
        </w:rPr>
        <w:t xml:space="preserve">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Уведомление о времени и месте составления акта направляется по адресу регионального оператора и/или обособленного представителя.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31BB11FD" w14:textId="77777777" w:rsidR="00BA1CB1" w:rsidRPr="00C4653E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70ADDD1E" w14:textId="30260A98" w:rsidR="00BA1CB1" w:rsidRPr="00C4653E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В случае невозможности устранения нарушений в сроки, предложенные потребителем</w:t>
      </w:r>
      <w:r w:rsidR="00DF08E7">
        <w:rPr>
          <w:rFonts w:ascii="Times New Roman" w:hAnsi="Times New Roman"/>
          <w:color w:val="000000"/>
        </w:rPr>
        <w:t xml:space="preserve"> </w:t>
      </w:r>
      <w:r w:rsidR="00493C73"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493C73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493C73" w:rsidRPr="00C4653E">
        <w:rPr>
          <w:rFonts w:ascii="Times New Roman" w:hAnsi="Times New Roman"/>
          <w:color w:val="000000"/>
        </w:rPr>
        <w:t>)</w:t>
      </w:r>
      <w:r w:rsidRPr="00C4653E">
        <w:rPr>
          <w:rFonts w:ascii="Times New Roman" w:hAnsi="Times New Roman"/>
          <w:color w:val="000000"/>
        </w:rPr>
        <w:t>, региональный оператор предлагает иные сроки для устранения выявленных нарушений.</w:t>
      </w:r>
    </w:p>
    <w:p w14:paraId="5908A94E" w14:textId="77777777" w:rsidR="00BA1CB1" w:rsidRPr="00C4653E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6.3.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3C53F445" w14:textId="19A50DF2" w:rsidR="00BA1CB1" w:rsidRPr="00C4653E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6.4. В случае получения возражений регионального оператора потребитель</w:t>
      </w:r>
      <w:r w:rsidR="00DF08E7">
        <w:rPr>
          <w:rFonts w:ascii="Times New Roman" w:hAnsi="Times New Roman"/>
          <w:color w:val="000000"/>
        </w:rPr>
        <w:t xml:space="preserve"> </w:t>
      </w:r>
      <w:r w:rsidR="00493C73"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493C73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493C73" w:rsidRPr="00C4653E">
        <w:rPr>
          <w:rFonts w:ascii="Times New Roman" w:hAnsi="Times New Roman"/>
          <w:color w:val="000000"/>
        </w:rPr>
        <w:t>)</w:t>
      </w:r>
      <w:r w:rsidRPr="00C4653E">
        <w:rPr>
          <w:rFonts w:ascii="Times New Roman" w:hAnsi="Times New Roman"/>
          <w:color w:val="000000"/>
        </w:rPr>
        <w:t xml:space="preserve"> обязан рассмотреть возражения и в случае согласия с возражениями внести соответствующие изменения в акт.</w:t>
      </w:r>
    </w:p>
    <w:p w14:paraId="7BCEDA39" w14:textId="77777777" w:rsidR="00BA1CB1" w:rsidRPr="00C4653E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6.5. Акт должен содержать:</w:t>
      </w:r>
    </w:p>
    <w:p w14:paraId="4996B0C5" w14:textId="77777777" w:rsidR="00BA1CB1" w:rsidRPr="00C4653E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а) сведения о заявителе (наименование, местонахождение, адрес);</w:t>
      </w:r>
    </w:p>
    <w:p w14:paraId="35085D58" w14:textId="77777777" w:rsidR="00BA1CB1" w:rsidRPr="00C4653E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CF1C267" w14:textId="77777777" w:rsidR="00BA1CB1" w:rsidRPr="00C4653E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в) сведения о нарушении соответствующих пунктов договора;</w:t>
      </w:r>
    </w:p>
    <w:p w14:paraId="01BB9D33" w14:textId="77777777" w:rsidR="00BA1CB1" w:rsidRPr="00C4653E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г) другие сведения по усмотрению стороны, в том числе материалы фото- и видеосъемки.</w:t>
      </w:r>
    </w:p>
    <w:p w14:paraId="158A4E59" w14:textId="372D1136" w:rsidR="00BA1CB1" w:rsidRPr="00C4653E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6.6. В случае неустранения допущенных нарушений в оказании услуг по настоящему договору в предложенный потребителем срок, указанный в акте, и/или ненаправления региональным оператором возражений в адрес потребителя</w:t>
      </w:r>
      <w:r w:rsidR="00493C73" w:rsidRPr="00C4653E">
        <w:rPr>
          <w:rFonts w:ascii="Times New Roman" w:hAnsi="Times New Roman"/>
          <w:color w:val="000000"/>
        </w:rPr>
        <w:t>-(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493C73" w:rsidRPr="00C4653E">
        <w:rPr>
          <w:rFonts w:ascii="Times New Roman" w:hAnsi="Times New Roman"/>
          <w:color w:val="000000"/>
        </w:rPr>
        <w:t>)</w:t>
      </w:r>
      <w:r w:rsidRPr="00C4653E">
        <w:rPr>
          <w:rFonts w:ascii="Times New Roman" w:hAnsi="Times New Roman"/>
          <w:color w:val="000000"/>
        </w:rPr>
        <w:t>,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75EC753D" w14:textId="77777777" w:rsidR="00CB6470" w:rsidRPr="00C4653E" w:rsidRDefault="00CB6470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</w:p>
    <w:p w14:paraId="0B5A8BE4" w14:textId="77777777" w:rsidR="00CB6470" w:rsidRPr="00C4653E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b/>
          <w:bCs/>
          <w:color w:val="000000"/>
          <w:bdr w:val="none" w:sz="0" w:space="0" w:color="auto" w:frame="1"/>
        </w:rPr>
        <w:t>7. Ответственность сторон.</w:t>
      </w:r>
    </w:p>
    <w:p w14:paraId="2BB55E81" w14:textId="77777777" w:rsidR="00CB6470" w:rsidRPr="00C4653E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7.1.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7F748F0" w14:textId="6FBA29C4" w:rsidR="00CB6470" w:rsidRPr="00C4653E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7.2. В случае неисполнения либо ненадлежащего исполнения потребителем</w:t>
      </w:r>
      <w:r w:rsidR="00DF08E7">
        <w:rPr>
          <w:rFonts w:ascii="Times New Roman" w:hAnsi="Times New Roman"/>
          <w:color w:val="000000"/>
        </w:rPr>
        <w:t xml:space="preserve"> </w:t>
      </w:r>
      <w:r w:rsidR="00493C73"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493C73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493C73" w:rsidRPr="00C4653E">
        <w:rPr>
          <w:rFonts w:ascii="Times New Roman" w:hAnsi="Times New Roman"/>
          <w:color w:val="000000"/>
        </w:rPr>
        <w:t>)</w:t>
      </w:r>
      <w:r w:rsidRPr="00C4653E">
        <w:rPr>
          <w:rFonts w:ascii="Times New Roman" w:hAnsi="Times New Roman"/>
          <w:color w:val="000000"/>
        </w:rPr>
        <w:t xml:space="preserve"> обязательств по оплате настоящего договора региональный оператор вправе потребовать от потребителя</w:t>
      </w:r>
      <w:r w:rsidR="00493C73" w:rsidRPr="00C4653E">
        <w:rPr>
          <w:rFonts w:ascii="Times New Roman" w:hAnsi="Times New Roman"/>
          <w:color w:val="000000"/>
        </w:rPr>
        <w:t>-(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493C73" w:rsidRPr="00C4653E">
        <w:rPr>
          <w:rFonts w:ascii="Times New Roman" w:hAnsi="Times New Roman"/>
          <w:color w:val="000000"/>
        </w:rPr>
        <w:t>)</w:t>
      </w:r>
      <w:r w:rsidRPr="00C4653E">
        <w:rPr>
          <w:rFonts w:ascii="Times New Roman" w:hAnsi="Times New Roman"/>
          <w:color w:val="000000"/>
        </w:rPr>
        <w:t xml:space="preserve">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14B6035F" w14:textId="02B12B0D" w:rsidR="00CB6470" w:rsidRPr="00C4653E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7.3.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</w:t>
      </w:r>
      <w:r w:rsidR="00DF08E7">
        <w:rPr>
          <w:rFonts w:ascii="Times New Roman" w:hAnsi="Times New Roman"/>
          <w:color w:val="000000"/>
        </w:rPr>
        <w:t xml:space="preserve"> </w:t>
      </w:r>
      <w:r w:rsidR="00493C73"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493C73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493C73" w:rsidRPr="00C4653E">
        <w:rPr>
          <w:rFonts w:ascii="Times New Roman" w:hAnsi="Times New Roman"/>
          <w:color w:val="000000"/>
        </w:rPr>
        <w:t>)</w:t>
      </w:r>
      <w:r w:rsidRPr="00C4653E">
        <w:rPr>
          <w:rFonts w:ascii="Times New Roman" w:hAnsi="Times New Roman"/>
          <w:color w:val="000000"/>
        </w:rPr>
        <w:t xml:space="preserve"> несет административную ответственность в соответствии с законодательством Российской Федерации.</w:t>
      </w:r>
    </w:p>
    <w:p w14:paraId="25AC015F" w14:textId="77777777" w:rsidR="00CB6470" w:rsidRPr="00C4653E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7.4.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 (отсутствие беспрепятственного доступа мусоровоза к месту накопления ТКО, в том числе из-за парковки автомобилей, неочищенных от снега подъездных путей и т.п; возгорание отходов в контейнерах и др.).</w:t>
      </w:r>
    </w:p>
    <w:p w14:paraId="52BD5348" w14:textId="54702E5F" w:rsidR="00CB6470" w:rsidRPr="00C4653E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7.</w:t>
      </w:r>
      <w:r w:rsidR="00CC4A0E">
        <w:rPr>
          <w:rFonts w:ascii="Times New Roman" w:hAnsi="Times New Roman"/>
          <w:color w:val="000000"/>
        </w:rPr>
        <w:t>5</w:t>
      </w:r>
      <w:r w:rsidRPr="00C4653E">
        <w:rPr>
          <w:rFonts w:ascii="Times New Roman" w:hAnsi="Times New Roman"/>
          <w:color w:val="000000"/>
        </w:rPr>
        <w:t xml:space="preserve">. При ликвидации, реорганизации, изменениях организационно-правовой формы, юридического (фактического) адреса, изменении принадлежности объектов, указанных в приложении № 1 к договору, а также в случае направления заявления в налоговую инспекцию об отсутствии деятельности или о временном прекращении деятельности, </w:t>
      </w:r>
      <w:r w:rsidR="00DF08E7">
        <w:rPr>
          <w:rFonts w:ascii="Times New Roman" w:hAnsi="Times New Roman"/>
          <w:color w:val="000000"/>
        </w:rPr>
        <w:t>потребитель - (УК, ТСЖ и т.д.)</w:t>
      </w:r>
      <w:r w:rsidRPr="00C4653E">
        <w:rPr>
          <w:rFonts w:ascii="Times New Roman" w:hAnsi="Times New Roman"/>
          <w:color w:val="000000"/>
        </w:rPr>
        <w:t xml:space="preserve"> незамедлительно сообщает об этом региональному оператору сопроводительным письмом с приложением копий подтверждающих документов. В противном случае обязанности регионального оператора по настоящему договору считаются исполненными надлежащим образом, и </w:t>
      </w:r>
      <w:r w:rsidR="00DF08E7">
        <w:rPr>
          <w:rFonts w:ascii="Times New Roman" w:hAnsi="Times New Roman"/>
          <w:color w:val="000000"/>
        </w:rPr>
        <w:t>потребитель - (УК, ТСЖ и т.д.)</w:t>
      </w:r>
      <w:r w:rsidRPr="00C4653E">
        <w:rPr>
          <w:rFonts w:ascii="Times New Roman" w:hAnsi="Times New Roman"/>
          <w:color w:val="000000"/>
        </w:rPr>
        <w:t xml:space="preserve"> обязан оплатить услуги, оказанные региональным оператором в отношении объекта обслуживания, подлежащего исключению. При этом риск наступления неблагоприятных последствий несёт </w:t>
      </w:r>
      <w:r w:rsidR="00DF08E7">
        <w:rPr>
          <w:rFonts w:ascii="Times New Roman" w:hAnsi="Times New Roman"/>
          <w:color w:val="000000"/>
        </w:rPr>
        <w:t>потребитель - (УК, ТСЖ и т.д.)</w:t>
      </w:r>
      <w:r w:rsidRPr="00C4653E">
        <w:rPr>
          <w:rFonts w:ascii="Times New Roman" w:hAnsi="Times New Roman"/>
          <w:color w:val="000000"/>
        </w:rPr>
        <w:t>.</w:t>
      </w:r>
    </w:p>
    <w:p w14:paraId="4430CCB8" w14:textId="40B677DD" w:rsidR="00CB6470" w:rsidRPr="00C4653E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7.</w:t>
      </w:r>
      <w:r w:rsidR="00CC4A0E">
        <w:rPr>
          <w:rFonts w:ascii="Times New Roman" w:hAnsi="Times New Roman"/>
          <w:color w:val="000000"/>
        </w:rPr>
        <w:t>6</w:t>
      </w:r>
      <w:r w:rsidRPr="00C4653E">
        <w:rPr>
          <w:rFonts w:ascii="Times New Roman" w:hAnsi="Times New Roman"/>
          <w:color w:val="000000"/>
        </w:rPr>
        <w:t>.</w:t>
      </w:r>
      <w:r w:rsidR="005D0857">
        <w:rPr>
          <w:rFonts w:ascii="Times New Roman" w:hAnsi="Times New Roman"/>
          <w:color w:val="000000"/>
        </w:rPr>
        <w:t xml:space="preserve"> </w:t>
      </w:r>
      <w:r w:rsidR="00DF08E7">
        <w:rPr>
          <w:rFonts w:ascii="Times New Roman" w:hAnsi="Times New Roman"/>
          <w:color w:val="000000"/>
        </w:rPr>
        <w:t>Потребитель - (УК, ТСЖ и т.д.)</w:t>
      </w:r>
      <w:r w:rsidR="00D5117F" w:rsidRPr="00C4653E">
        <w:rPr>
          <w:rFonts w:ascii="Times New Roman" w:hAnsi="Times New Roman"/>
          <w:color w:val="000000"/>
        </w:rPr>
        <w:t xml:space="preserve"> </w:t>
      </w:r>
      <w:r w:rsidRPr="00C4653E">
        <w:rPr>
          <w:rFonts w:ascii="Times New Roman" w:hAnsi="Times New Roman"/>
          <w:color w:val="000000"/>
        </w:rPr>
        <w:t>несет ответственность за достоверность предоставленных сведений</w:t>
      </w:r>
      <w:r w:rsidR="00D5117F" w:rsidRPr="00C4653E">
        <w:rPr>
          <w:rFonts w:ascii="Times New Roman" w:hAnsi="Times New Roman"/>
          <w:color w:val="000000"/>
        </w:rPr>
        <w:t>. Информация предоставляется потребителем</w:t>
      </w:r>
      <w:r w:rsidR="00DF08E7">
        <w:rPr>
          <w:rFonts w:ascii="Times New Roman" w:hAnsi="Times New Roman"/>
          <w:color w:val="000000"/>
        </w:rPr>
        <w:t xml:space="preserve"> </w:t>
      </w:r>
      <w:r w:rsidR="00D5117F" w:rsidRPr="00C4653E">
        <w:rPr>
          <w:rFonts w:ascii="Times New Roman" w:hAnsi="Times New Roman"/>
          <w:color w:val="000000"/>
        </w:rPr>
        <w:softHyphen/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D5117F"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D5117F" w:rsidRPr="00C4653E">
        <w:rPr>
          <w:rFonts w:ascii="Times New Roman" w:hAnsi="Times New Roman"/>
          <w:color w:val="000000"/>
        </w:rPr>
        <w:t>) в адрес регионального оператора любым доступным способом (почтовое отправление, телеграмма, факсограмма, телефонограмма, информационно-телекоммуник</w:t>
      </w:r>
      <w:r w:rsidR="00DF08E7">
        <w:rPr>
          <w:rFonts w:ascii="Times New Roman" w:hAnsi="Times New Roman"/>
          <w:color w:val="000000"/>
        </w:rPr>
        <w:t xml:space="preserve">ационная сеть «ИНТЕРНЕТ»), </w:t>
      </w:r>
      <w:r w:rsidR="00D5117F" w:rsidRPr="00C4653E">
        <w:rPr>
          <w:rFonts w:ascii="Times New Roman" w:hAnsi="Times New Roman"/>
          <w:color w:val="000000"/>
        </w:rPr>
        <w:t>позволяющим подтвердить его получение адресатом, с последующим предоставлением оригиналов, заверенных подписью руководителя и печатью.</w:t>
      </w:r>
    </w:p>
    <w:p w14:paraId="1F2A8756" w14:textId="77777777" w:rsidR="00CB6470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7.8.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погрузки твердых коммунальных отходов.</w:t>
      </w:r>
    </w:p>
    <w:p w14:paraId="39AAE9C1" w14:textId="5A46CB56" w:rsidR="00257D4E" w:rsidRPr="006463F3" w:rsidRDefault="00257D4E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6463F3">
        <w:rPr>
          <w:rFonts w:ascii="Times New Roman" w:hAnsi="Times New Roman"/>
          <w:color w:val="000000"/>
        </w:rPr>
        <w:t>7.9. В случае переполнения мусороприемников отходами, региональный оператор не</w:t>
      </w:r>
      <w:r w:rsidR="00DA2896" w:rsidRPr="006463F3">
        <w:rPr>
          <w:rFonts w:ascii="Times New Roman" w:hAnsi="Times New Roman"/>
          <w:color w:val="000000"/>
        </w:rPr>
        <w:t xml:space="preserve"> несет ответственности за не вывоз отходов, образующихся сверх заявленного по договору объема. При этом региональный оператор уведомляет о данном факте потребителя и оставляет за собой право приостановить оказание услуг по настоящему договору до внесения изменений в договор в части заявленного по договору объема (с внесением изменений в Приложение №1).</w:t>
      </w:r>
    </w:p>
    <w:p w14:paraId="3D96B593" w14:textId="77777777" w:rsidR="00CB6470" w:rsidRPr="00C4653E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</w:rPr>
      </w:pPr>
    </w:p>
    <w:p w14:paraId="59C09F3E" w14:textId="77777777" w:rsidR="00CB6470" w:rsidRPr="00C91EA4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</w:rPr>
      </w:pPr>
      <w:r w:rsidRPr="00C91EA4">
        <w:rPr>
          <w:rFonts w:ascii="Times New Roman" w:hAnsi="Times New Roman"/>
          <w:b/>
          <w:color w:val="000000"/>
        </w:rPr>
        <w:t>8. Конфиденциальность.</w:t>
      </w:r>
    </w:p>
    <w:p w14:paraId="4DA9FB5E" w14:textId="373D0BAF" w:rsidR="00CB6470" w:rsidRPr="00C91EA4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91EA4">
        <w:rPr>
          <w:rFonts w:ascii="Times New Roman" w:hAnsi="Times New Roman"/>
          <w:color w:val="000000"/>
        </w:rPr>
        <w:t xml:space="preserve">8.1. </w:t>
      </w:r>
      <w:r w:rsidR="00DF08E7">
        <w:rPr>
          <w:rFonts w:ascii="Times New Roman" w:hAnsi="Times New Roman"/>
          <w:color w:val="000000"/>
        </w:rPr>
        <w:t>Потребитель - (УК, ТСЖ и т.д.)</w:t>
      </w:r>
      <w:r w:rsidRPr="00C91EA4">
        <w:rPr>
          <w:rFonts w:ascii="Times New Roman" w:hAnsi="Times New Roman"/>
          <w:color w:val="000000"/>
        </w:rPr>
        <w:t xml:space="preserve"> гарантирует, что предоставленные им персональные данные лиц получены им законным путем и предоставлены региональному оператору с согласия таких лиц для целей заключения и исполнения настоящего договора.</w:t>
      </w:r>
    </w:p>
    <w:p w14:paraId="0D1D29EE" w14:textId="337D826E" w:rsidR="00CB6470" w:rsidRPr="00C91EA4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91EA4">
        <w:rPr>
          <w:rFonts w:ascii="Times New Roman" w:hAnsi="Times New Roman"/>
          <w:color w:val="000000"/>
        </w:rPr>
        <w:t>8.2. Региональный оператор обязан обеспечивать сохранность персональных данных, предоставленных потребителем</w:t>
      </w:r>
      <w:r w:rsidR="00DF08E7">
        <w:rPr>
          <w:rFonts w:ascii="Times New Roman" w:hAnsi="Times New Roman"/>
          <w:color w:val="000000"/>
        </w:rPr>
        <w:t xml:space="preserve"> </w:t>
      </w:r>
      <w:r w:rsidR="00D5117F" w:rsidRPr="00C91EA4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="00D5117F" w:rsidRPr="00C91EA4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="00D5117F" w:rsidRPr="00C91EA4">
        <w:rPr>
          <w:rFonts w:ascii="Times New Roman" w:hAnsi="Times New Roman"/>
          <w:color w:val="000000"/>
        </w:rPr>
        <w:t>)</w:t>
      </w:r>
      <w:r w:rsidRPr="00C91EA4">
        <w:rPr>
          <w:rFonts w:ascii="Times New Roman" w:hAnsi="Times New Roman"/>
          <w:color w:val="000000"/>
        </w:rPr>
        <w:t xml:space="preserve"> для заключения договора, а также ставших известными в связи с заключением и/или исполнением настоящего договора.</w:t>
      </w:r>
    </w:p>
    <w:p w14:paraId="32DE4EB4" w14:textId="77777777" w:rsidR="00CB6470" w:rsidRPr="00C91EA4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91EA4">
        <w:rPr>
          <w:rFonts w:ascii="Times New Roman" w:hAnsi="Times New Roman"/>
          <w:color w:val="000000"/>
        </w:rPr>
        <w:t>8.3. Потребитель предоставляет региональному оператору право на передачу сведений о заключенном договоре третьим лицам.</w:t>
      </w:r>
    </w:p>
    <w:p w14:paraId="157E0E8F" w14:textId="77777777" w:rsidR="00CB6470" w:rsidRPr="00C91EA4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</w:p>
    <w:p w14:paraId="20013C26" w14:textId="77777777" w:rsidR="00CB6470" w:rsidRPr="00C4653E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</w:rPr>
      </w:pPr>
      <w:r w:rsidRPr="00C91EA4">
        <w:rPr>
          <w:rFonts w:ascii="Times New Roman" w:hAnsi="Times New Roman"/>
          <w:b/>
          <w:bCs/>
          <w:color w:val="000000"/>
          <w:bdr w:val="none" w:sz="0" w:space="0" w:color="auto" w:frame="1"/>
        </w:rPr>
        <w:t>9. Обстоятельства непреодолимой силы.</w:t>
      </w:r>
    </w:p>
    <w:p w14:paraId="6A6D3A1F" w14:textId="77777777" w:rsidR="00CB6470" w:rsidRPr="00C4653E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9.1.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7B5B9990" w14:textId="77777777" w:rsidR="00CB6470" w:rsidRPr="00C4653E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041F3582" w14:textId="77777777" w:rsidR="00CB6470" w:rsidRPr="00C4653E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9.2.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3C546A02" w14:textId="093927DA" w:rsidR="00CB6470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0D73A7E5" w14:textId="77777777" w:rsidR="00CB6470" w:rsidRPr="00C4653E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</w:rPr>
      </w:pPr>
    </w:p>
    <w:p w14:paraId="28FCB583" w14:textId="77777777" w:rsidR="00CB6470" w:rsidRPr="00C4653E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b/>
          <w:bCs/>
          <w:color w:val="000000"/>
          <w:bdr w:val="none" w:sz="0" w:space="0" w:color="auto" w:frame="1"/>
        </w:rPr>
        <w:t>10. Срок действия договора.</w:t>
      </w:r>
    </w:p>
    <w:p w14:paraId="01CC3AB6" w14:textId="595EE285" w:rsidR="00CB6470" w:rsidRPr="00C91EA4" w:rsidRDefault="00CB6470" w:rsidP="00041987">
      <w:pPr>
        <w:pBdr>
          <w:bottom w:val="single" w:sz="4" w:space="0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4653E">
        <w:rPr>
          <w:rFonts w:ascii="Times New Roman" w:hAnsi="Times New Roman"/>
        </w:rPr>
        <w:t>10.1.</w:t>
      </w:r>
      <w:r w:rsidRPr="00C4653E">
        <w:rPr>
          <w:rFonts w:ascii="Times New Roman" w:hAnsi="Times New Roman"/>
          <w:spacing w:val="-5"/>
        </w:rPr>
        <w:t xml:space="preserve"> Настоящий договор считается заключенным сторонами </w:t>
      </w:r>
      <w:r w:rsidRPr="00C4653E">
        <w:rPr>
          <w:rFonts w:ascii="Times New Roman" w:hAnsi="Times New Roman"/>
        </w:rPr>
        <w:t xml:space="preserve">с </w:t>
      </w:r>
      <w:r w:rsidRPr="00C4653E">
        <w:rPr>
          <w:rFonts w:ascii="Times New Roman" w:hAnsi="Times New Roman"/>
          <w:spacing w:val="-4"/>
        </w:rPr>
        <w:t xml:space="preserve">даты его </w:t>
      </w:r>
      <w:r w:rsidRPr="00C4653E">
        <w:rPr>
          <w:rFonts w:ascii="Times New Roman" w:hAnsi="Times New Roman"/>
          <w:spacing w:val="-5"/>
        </w:rPr>
        <w:t xml:space="preserve">подписания, указанной региональным оператором </w:t>
      </w:r>
      <w:r w:rsidRPr="00C4653E">
        <w:rPr>
          <w:rFonts w:ascii="Times New Roman" w:hAnsi="Times New Roman"/>
        </w:rPr>
        <w:t xml:space="preserve">в </w:t>
      </w:r>
      <w:r w:rsidRPr="00C4653E">
        <w:rPr>
          <w:rFonts w:ascii="Times New Roman" w:hAnsi="Times New Roman"/>
          <w:spacing w:val="-4"/>
        </w:rPr>
        <w:t xml:space="preserve">правом </w:t>
      </w:r>
      <w:r w:rsidRPr="00C4653E">
        <w:rPr>
          <w:rFonts w:ascii="Times New Roman" w:hAnsi="Times New Roman"/>
          <w:spacing w:val="-5"/>
        </w:rPr>
        <w:t xml:space="preserve">верхнем </w:t>
      </w:r>
      <w:r w:rsidRPr="00C4653E">
        <w:rPr>
          <w:rFonts w:ascii="Times New Roman" w:hAnsi="Times New Roman"/>
          <w:spacing w:val="-4"/>
        </w:rPr>
        <w:t xml:space="preserve">углу </w:t>
      </w:r>
      <w:r w:rsidRPr="00C4653E">
        <w:rPr>
          <w:rFonts w:ascii="Times New Roman" w:hAnsi="Times New Roman"/>
          <w:spacing w:val="-3"/>
        </w:rPr>
        <w:t xml:space="preserve">на </w:t>
      </w:r>
      <w:r w:rsidRPr="00C4653E">
        <w:rPr>
          <w:rFonts w:ascii="Times New Roman" w:hAnsi="Times New Roman"/>
          <w:spacing w:val="-5"/>
        </w:rPr>
        <w:t xml:space="preserve">первой странице договора, распространяет действие на </w:t>
      </w:r>
      <w:r w:rsidRPr="00C91EA4">
        <w:rPr>
          <w:rFonts w:ascii="Times New Roman" w:hAnsi="Times New Roman"/>
          <w:spacing w:val="-5"/>
        </w:rPr>
        <w:t>отношения сторон возникшие</w:t>
      </w:r>
      <w:r w:rsidR="00DF08E7">
        <w:rPr>
          <w:rFonts w:ascii="Times New Roman" w:hAnsi="Times New Roman"/>
        </w:rPr>
        <w:t xml:space="preserve"> с ________________</w:t>
      </w:r>
      <w:r w:rsidRPr="00C91EA4">
        <w:rPr>
          <w:rFonts w:ascii="Times New Roman" w:hAnsi="Times New Roman"/>
        </w:rPr>
        <w:t xml:space="preserve"> года и действует по </w:t>
      </w:r>
      <w:r w:rsidR="00DF08E7">
        <w:rPr>
          <w:rFonts w:ascii="Times New Roman" w:hAnsi="Times New Roman"/>
        </w:rPr>
        <w:t>_______________</w:t>
      </w:r>
      <w:r w:rsidRPr="00C91EA4">
        <w:rPr>
          <w:rFonts w:ascii="Times New Roman" w:hAnsi="Times New Roman"/>
        </w:rPr>
        <w:t xml:space="preserve"> года.</w:t>
      </w:r>
    </w:p>
    <w:p w14:paraId="12F4FC9C" w14:textId="77777777" w:rsidR="00CB6470" w:rsidRPr="00C91EA4" w:rsidRDefault="00CB6470" w:rsidP="00041987">
      <w:pPr>
        <w:pBdr>
          <w:bottom w:val="single" w:sz="4" w:space="0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91EA4">
        <w:rPr>
          <w:rFonts w:ascii="Times New Roman" w:hAnsi="Times New Roman"/>
        </w:rPr>
        <w:t>10.2.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условиях, но не более чем до 08.11.2027 года.</w:t>
      </w:r>
    </w:p>
    <w:p w14:paraId="163FD374" w14:textId="5BED9F09" w:rsidR="000568C7" w:rsidRDefault="00CB6470" w:rsidP="00041987">
      <w:pPr>
        <w:pBdr>
          <w:bottom w:val="single" w:sz="4" w:space="0" w:color="auto"/>
        </w:pBdr>
        <w:shd w:val="clear" w:color="auto" w:fill="FFFFFF" w:themeFill="background1"/>
        <w:spacing w:after="0" w:line="0" w:lineRule="atLeast"/>
        <w:ind w:firstLine="567"/>
        <w:jc w:val="both"/>
        <w:textAlignment w:val="baseline"/>
        <w:rPr>
          <w:rFonts w:ascii="Times New Roman" w:hAnsi="Times New Roman"/>
        </w:rPr>
      </w:pPr>
      <w:r w:rsidRPr="00C91EA4">
        <w:rPr>
          <w:rFonts w:ascii="Times New Roman" w:hAnsi="Times New Roman"/>
        </w:rPr>
        <w:t>10.3. Настоящий Договор может быть расторгнут до окончания срока его действия по</w:t>
      </w:r>
      <w:r w:rsidRPr="00C4653E">
        <w:rPr>
          <w:rFonts w:ascii="Times New Roman" w:hAnsi="Times New Roman"/>
        </w:rPr>
        <w:t xml:space="preserve"> </w:t>
      </w:r>
      <w:r w:rsidRPr="00C91EA4">
        <w:rPr>
          <w:rFonts w:ascii="Times New Roman" w:hAnsi="Times New Roman"/>
        </w:rPr>
        <w:t>соглашению сторон, а также в случаях, предусмотренных действующим законодательством</w:t>
      </w:r>
      <w:r w:rsidR="000568C7">
        <w:rPr>
          <w:rFonts w:ascii="Times New Roman" w:hAnsi="Times New Roman"/>
        </w:rPr>
        <w:t>.</w:t>
      </w:r>
    </w:p>
    <w:p w14:paraId="00EFD1B1" w14:textId="77777777" w:rsidR="00054BAA" w:rsidRDefault="00054BAA" w:rsidP="00CB6470">
      <w:pPr>
        <w:spacing w:after="0" w:line="0" w:lineRule="atLeast"/>
        <w:jc w:val="center"/>
        <w:textAlignment w:val="baseline"/>
        <w:rPr>
          <w:rFonts w:ascii="Times New Roman" w:hAnsi="Times New Roman"/>
        </w:rPr>
      </w:pPr>
    </w:p>
    <w:p w14:paraId="44210550" w14:textId="3B8AEE88" w:rsidR="00CB6470" w:rsidRPr="00C4653E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</w:rPr>
      </w:pPr>
      <w:r w:rsidRPr="00C4653E">
        <w:rPr>
          <w:rFonts w:ascii="Times New Roman" w:hAnsi="Times New Roman"/>
          <w:b/>
          <w:color w:val="000000"/>
        </w:rPr>
        <w:t>11. Разрешение споров.</w:t>
      </w:r>
    </w:p>
    <w:p w14:paraId="41D5A86D" w14:textId="77777777" w:rsidR="00CB6470" w:rsidRPr="00C4653E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11.1. Все споры и разногласия, возникающие у сторон при исполнении настоящего договора, разрешаются сторонами путем переговоров.</w:t>
      </w:r>
    </w:p>
    <w:p w14:paraId="3CAB39AF" w14:textId="77777777" w:rsidR="00CB6470" w:rsidRPr="00C4653E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11.2. Стороны устанавливают, что все возможные претензии по договору должны быть рассмотрены в течение 10 (десяти) календарных дней с момента получения претензии.</w:t>
      </w:r>
    </w:p>
    <w:p w14:paraId="0FD0D17C" w14:textId="77777777" w:rsidR="00CB6470" w:rsidRPr="00C4653E" w:rsidRDefault="00CB6470" w:rsidP="00CB6470">
      <w:pPr>
        <w:spacing w:after="0" w:line="0" w:lineRule="atLeast"/>
        <w:ind w:firstLine="567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11.3. Споры, возникающие при исполнении договора и не урегулированные сторонами в досудебном порядке, подлежат рассмотрению в Арбитражном суде Ростовской области.</w:t>
      </w:r>
    </w:p>
    <w:p w14:paraId="59012C88" w14:textId="77777777" w:rsidR="00C4653E" w:rsidRPr="00C4653E" w:rsidRDefault="00C4653E" w:rsidP="00CB6470">
      <w:pPr>
        <w:spacing w:after="0" w:line="0" w:lineRule="atLeast"/>
        <w:ind w:firstLine="567"/>
        <w:textAlignment w:val="baseline"/>
        <w:rPr>
          <w:rFonts w:ascii="Times New Roman" w:hAnsi="Times New Roman"/>
          <w:color w:val="000000"/>
        </w:rPr>
      </w:pPr>
    </w:p>
    <w:p w14:paraId="1D1636E0" w14:textId="77777777" w:rsidR="00C4653E" w:rsidRPr="00C4653E" w:rsidRDefault="00C4653E" w:rsidP="00C4653E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</w:rPr>
      </w:pPr>
      <w:r w:rsidRPr="00C4653E">
        <w:rPr>
          <w:rFonts w:ascii="Times New Roman" w:hAnsi="Times New Roman"/>
          <w:b/>
          <w:color w:val="000000"/>
        </w:rPr>
        <w:t>12. Конфиденциальность.</w:t>
      </w:r>
    </w:p>
    <w:p w14:paraId="7843DE34" w14:textId="59A2CA33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12.1. Потребитель -</w:t>
      </w:r>
      <w:r w:rsidR="00DF08E7">
        <w:rPr>
          <w:rFonts w:ascii="Times New Roman" w:hAnsi="Times New Roman"/>
          <w:color w:val="000000"/>
        </w:rPr>
        <w:t xml:space="preserve"> </w:t>
      </w:r>
      <w:r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Pr="00C4653E">
        <w:rPr>
          <w:rFonts w:ascii="Times New Roman" w:hAnsi="Times New Roman"/>
          <w:color w:val="000000"/>
        </w:rPr>
        <w:t>) гарантирует, что предоставленные им персональные данные лиц получены им законным путем и предоставлены региональному оператору с согласия таких лиц для целей заключения и исполнения настоящего договора.</w:t>
      </w:r>
    </w:p>
    <w:p w14:paraId="5EB05EE2" w14:textId="77777777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12.2. 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настоящего договора.</w:t>
      </w:r>
    </w:p>
    <w:p w14:paraId="2F34F6D1" w14:textId="5533EA2E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12.3. Потребитель -</w:t>
      </w:r>
      <w:r w:rsidR="00DF08E7">
        <w:rPr>
          <w:rFonts w:ascii="Times New Roman" w:hAnsi="Times New Roman"/>
          <w:color w:val="000000"/>
        </w:rPr>
        <w:t xml:space="preserve"> </w:t>
      </w:r>
      <w:r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Pr="00C4653E">
        <w:rPr>
          <w:rFonts w:ascii="Times New Roman" w:hAnsi="Times New Roman"/>
          <w:color w:val="000000"/>
        </w:rPr>
        <w:t>) предоставляет региональному оператору право на передачу сведений о заключенном договоре третьим лицам.</w:t>
      </w:r>
    </w:p>
    <w:p w14:paraId="1DED8D4A" w14:textId="77777777" w:rsidR="00C4653E" w:rsidRPr="00C4653E" w:rsidRDefault="00C4653E" w:rsidP="00CB6470">
      <w:pPr>
        <w:spacing w:after="0" w:line="0" w:lineRule="atLeast"/>
        <w:ind w:firstLine="567"/>
        <w:textAlignment w:val="baseline"/>
        <w:rPr>
          <w:rFonts w:ascii="Times New Roman" w:hAnsi="Times New Roman"/>
          <w:color w:val="000000"/>
        </w:rPr>
      </w:pPr>
    </w:p>
    <w:p w14:paraId="1034DCA1" w14:textId="77777777" w:rsidR="00F465E1" w:rsidRPr="00C4653E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b/>
          <w:bCs/>
          <w:color w:val="000000"/>
          <w:bdr w:val="none" w:sz="0" w:space="0" w:color="auto" w:frame="1"/>
        </w:rPr>
        <w:t>1</w:t>
      </w:r>
      <w:r w:rsidR="00C4653E" w:rsidRPr="00C4653E">
        <w:rPr>
          <w:rFonts w:ascii="Times New Roman" w:hAnsi="Times New Roman"/>
          <w:b/>
          <w:bCs/>
          <w:color w:val="000000"/>
          <w:bdr w:val="none" w:sz="0" w:space="0" w:color="auto" w:frame="1"/>
        </w:rPr>
        <w:t>3</w:t>
      </w:r>
      <w:r w:rsidRPr="00C4653E">
        <w:rPr>
          <w:rFonts w:ascii="Times New Roman" w:hAnsi="Times New Roman"/>
          <w:b/>
          <w:bCs/>
          <w:color w:val="000000"/>
          <w:bdr w:val="none" w:sz="0" w:space="0" w:color="auto" w:frame="1"/>
        </w:rPr>
        <w:t>. Прочие условия.</w:t>
      </w:r>
    </w:p>
    <w:p w14:paraId="5700C5F5" w14:textId="77777777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</w:t>
      </w:r>
      <w:r w:rsidRPr="00C4653E">
        <w:rPr>
          <w:rFonts w:ascii="Times New Roman" w:hAnsi="Times New Roman"/>
          <w:color w:val="000000"/>
        </w:rPr>
        <w:t>.1.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53B72E0E" w14:textId="77777777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</w:t>
      </w:r>
      <w:r w:rsidRPr="00C4653E">
        <w:rPr>
          <w:rFonts w:ascii="Times New Roman" w:hAnsi="Times New Roman"/>
          <w:color w:val="000000"/>
        </w:rPr>
        <w:t>.2.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356EB810" w14:textId="77777777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</w:t>
      </w:r>
      <w:r w:rsidRPr="00C4653E">
        <w:rPr>
          <w:rFonts w:ascii="Times New Roman" w:hAnsi="Times New Roman"/>
          <w:color w:val="000000"/>
        </w:rPr>
        <w:t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14:paraId="739803A5" w14:textId="325F4C5B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</w:t>
      </w:r>
      <w:r w:rsidRPr="00C4653E">
        <w:rPr>
          <w:rFonts w:ascii="Times New Roman" w:hAnsi="Times New Roman"/>
          <w:color w:val="000000"/>
        </w:rPr>
        <w:t>.4. Стороны договорились о том, что универсальный передаточный документ, счёт на оплату услуг и иные первичные документы могут быть направлены региональным оператором в адрес потребителя</w:t>
      </w:r>
      <w:r w:rsidR="00DF08E7">
        <w:rPr>
          <w:rFonts w:ascii="Times New Roman" w:hAnsi="Times New Roman"/>
          <w:color w:val="000000"/>
        </w:rPr>
        <w:t xml:space="preserve"> </w:t>
      </w:r>
      <w:r w:rsidRPr="00C4653E">
        <w:rPr>
          <w:rFonts w:ascii="Times New Roman" w:hAnsi="Times New Roman"/>
          <w:color w:val="000000"/>
        </w:rPr>
        <w:t>-</w:t>
      </w:r>
      <w:r w:rsidR="00DF08E7">
        <w:rPr>
          <w:rFonts w:ascii="Times New Roman" w:hAnsi="Times New Roman"/>
          <w:color w:val="000000"/>
        </w:rPr>
        <w:t xml:space="preserve"> </w:t>
      </w:r>
      <w:r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Pr="00C4653E">
        <w:rPr>
          <w:rFonts w:ascii="Times New Roman" w:hAnsi="Times New Roman"/>
          <w:color w:val="000000"/>
        </w:rPr>
        <w:t>)  по электронной почте.</w:t>
      </w:r>
    </w:p>
    <w:p w14:paraId="29D0B5DF" w14:textId="77777777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46DDF943" w14:textId="77777777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 xml:space="preserve">Региональный оператор: </w:t>
      </w:r>
      <w:r w:rsidRPr="00C4653E">
        <w:rPr>
          <w:rFonts w:ascii="Times New Roman" w:hAnsi="Times New Roman"/>
          <w:color w:val="000000"/>
          <w:lang w:val="en-US"/>
        </w:rPr>
        <w:t>ekograd</w:t>
      </w:r>
      <w:r w:rsidRPr="00C4653E">
        <w:rPr>
          <w:rFonts w:ascii="Times New Roman" w:hAnsi="Times New Roman"/>
          <w:color w:val="000000"/>
        </w:rPr>
        <w:t>-</w:t>
      </w:r>
      <w:r w:rsidRPr="00C4653E">
        <w:rPr>
          <w:rFonts w:ascii="Times New Roman" w:hAnsi="Times New Roman"/>
          <w:color w:val="000000"/>
          <w:lang w:val="en-US"/>
        </w:rPr>
        <w:t>n</w:t>
      </w:r>
      <w:r w:rsidRPr="00C4653E">
        <w:rPr>
          <w:rFonts w:ascii="Times New Roman" w:hAnsi="Times New Roman"/>
          <w:color w:val="000000"/>
        </w:rPr>
        <w:t>@</w:t>
      </w:r>
      <w:r w:rsidRPr="00C4653E">
        <w:rPr>
          <w:rFonts w:ascii="Times New Roman" w:hAnsi="Times New Roman"/>
          <w:color w:val="000000"/>
          <w:lang w:val="en-US"/>
        </w:rPr>
        <w:t>mail</w:t>
      </w:r>
      <w:r w:rsidRPr="00C4653E">
        <w:rPr>
          <w:rFonts w:ascii="Times New Roman" w:hAnsi="Times New Roman"/>
          <w:color w:val="000000"/>
        </w:rPr>
        <w:t>.</w:t>
      </w:r>
      <w:r w:rsidRPr="00C4653E">
        <w:rPr>
          <w:rFonts w:ascii="Times New Roman" w:hAnsi="Times New Roman"/>
          <w:color w:val="000000"/>
          <w:lang w:val="en-US"/>
        </w:rPr>
        <w:t>ru</w:t>
      </w:r>
      <w:r w:rsidRPr="00C4653E">
        <w:rPr>
          <w:rFonts w:ascii="Times New Roman" w:hAnsi="Times New Roman"/>
          <w:color w:val="000000"/>
        </w:rPr>
        <w:t>.</w:t>
      </w:r>
    </w:p>
    <w:p w14:paraId="4CB06398" w14:textId="34CB2A8B" w:rsidR="00C4653E" w:rsidRPr="00C4653E" w:rsidRDefault="00DF08E7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Потребитель - (УК, ТСЖ и т.д.)</w:t>
      </w:r>
      <w:r w:rsidR="00C4653E" w:rsidRPr="00C4653E">
        <w:rPr>
          <w:rFonts w:ascii="Times New Roman" w:hAnsi="Times New Roman"/>
          <w:color w:val="000000"/>
        </w:rPr>
        <w:t>:______________________________</w:t>
      </w:r>
    </w:p>
    <w:p w14:paraId="25E99969" w14:textId="5DCDA1F5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После получения по электронной почте универсального передаточного документа, счёта на оплату услуг и иных первичных документов потребитель</w:t>
      </w:r>
      <w:r w:rsidR="001D58D5">
        <w:rPr>
          <w:rFonts w:ascii="Times New Roman" w:hAnsi="Times New Roman"/>
          <w:color w:val="000000"/>
        </w:rPr>
        <w:t xml:space="preserve"> </w:t>
      </w:r>
      <w:r w:rsidRPr="00C4653E">
        <w:rPr>
          <w:rFonts w:ascii="Times New Roman" w:hAnsi="Times New Roman"/>
          <w:color w:val="000000"/>
        </w:rPr>
        <w:t>-</w:t>
      </w:r>
      <w:r w:rsidR="001D58D5">
        <w:rPr>
          <w:rFonts w:ascii="Times New Roman" w:hAnsi="Times New Roman"/>
          <w:color w:val="000000"/>
        </w:rPr>
        <w:t xml:space="preserve"> </w:t>
      </w:r>
      <w:r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1D58D5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Pr="00C4653E">
        <w:rPr>
          <w:rFonts w:ascii="Times New Roman" w:hAnsi="Times New Roman"/>
          <w:color w:val="000000"/>
        </w:rPr>
        <w:t>) в течение 5 (пяти) рабочих дней с даты отправления указанных документов подписывает и предоставляет или направляет почтой региональному оператору универсальный передаточный документ, либо направляет в адрес регионального оператора мотивированный письменный отказ от его подписания.</w:t>
      </w:r>
    </w:p>
    <w:p w14:paraId="0DAF06CC" w14:textId="77777777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3</w:t>
      </w:r>
      <w:r w:rsidRPr="00C4653E">
        <w:rPr>
          <w:rFonts w:ascii="Times New Roman" w:hAnsi="Times New Roman"/>
          <w:color w:val="000000"/>
        </w:rPr>
        <w:t>.5. Электронный документ, содержание которого соответствует требованиям нормативных правовых актов, должен приниматься Сторонами к учёту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0EA475B0" w14:textId="77777777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3</w:t>
      </w:r>
      <w:r w:rsidRPr="00C4653E">
        <w:rPr>
          <w:rFonts w:ascii="Times New Roman" w:hAnsi="Times New Roman"/>
          <w:color w:val="000000"/>
        </w:rPr>
        <w:t>.6.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56438F8B" w14:textId="712BE5FE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3</w:t>
      </w:r>
      <w:r w:rsidRPr="00C4653E">
        <w:rPr>
          <w:rFonts w:ascii="Times New Roman" w:hAnsi="Times New Roman"/>
          <w:color w:val="000000"/>
        </w:rPr>
        <w:t>.8. Региональный оператор доводит до сведения потребителя -</w:t>
      </w:r>
      <w:r w:rsidR="001D58D5">
        <w:rPr>
          <w:rFonts w:ascii="Times New Roman" w:hAnsi="Times New Roman"/>
          <w:color w:val="000000"/>
        </w:rPr>
        <w:t xml:space="preserve"> </w:t>
      </w:r>
      <w:r w:rsidRPr="00C4653E">
        <w:rPr>
          <w:rFonts w:ascii="Times New Roman" w:hAnsi="Times New Roman"/>
          <w:color w:val="000000"/>
        </w:rPr>
        <w:t>(</w:t>
      </w:r>
      <w:r w:rsidR="006463F3" w:rsidRPr="00C4653E">
        <w:rPr>
          <w:rFonts w:ascii="Times New Roman" w:hAnsi="Times New Roman"/>
          <w:color w:val="000000"/>
        </w:rPr>
        <w:t>УК,</w:t>
      </w:r>
      <w:r w:rsidR="005D0857">
        <w:rPr>
          <w:rFonts w:ascii="Times New Roman" w:hAnsi="Times New Roman"/>
          <w:color w:val="000000"/>
        </w:rPr>
        <w:t xml:space="preserve"> </w:t>
      </w:r>
      <w:r w:rsidR="006463F3" w:rsidRPr="00C4653E">
        <w:rPr>
          <w:rFonts w:ascii="Times New Roman" w:hAnsi="Times New Roman"/>
          <w:color w:val="000000"/>
        </w:rPr>
        <w:t>ТСЖ</w:t>
      </w:r>
      <w:r w:rsidR="006463F3">
        <w:rPr>
          <w:rFonts w:ascii="Times New Roman" w:hAnsi="Times New Roman"/>
          <w:color w:val="000000"/>
        </w:rPr>
        <w:t xml:space="preserve"> и т.д.</w:t>
      </w:r>
      <w:r w:rsidRPr="00C4653E">
        <w:rPr>
          <w:rFonts w:ascii="Times New Roman" w:hAnsi="Times New Roman"/>
          <w:color w:val="000000"/>
        </w:rPr>
        <w:t>) информацию об изменении условий оказания услуги по обращению с ТКО путем публикации в средствах массовой информации или размещении информации на официальном сайте регионального оператора: требования по раздельному накоплению ТКО; порядок учета объёма и (или) массы ТКО; место накопления ТКО, КГО; график вывоза ТКО, КГО.</w:t>
      </w:r>
    </w:p>
    <w:p w14:paraId="78E6A095" w14:textId="77777777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</w:t>
      </w:r>
      <w:r w:rsidR="00114FF0">
        <w:rPr>
          <w:rFonts w:ascii="Times New Roman" w:hAnsi="Times New Roman"/>
          <w:color w:val="000000"/>
        </w:rPr>
        <w:t>3</w:t>
      </w:r>
      <w:r w:rsidRPr="00C4653E">
        <w:rPr>
          <w:rFonts w:ascii="Times New Roman" w:hAnsi="Times New Roman"/>
          <w:color w:val="000000"/>
        </w:rPr>
        <w:t>.9. Настоящий договор составлен в 2 экземплярах, имеющих равную юридическую силу.</w:t>
      </w:r>
    </w:p>
    <w:p w14:paraId="42AB7335" w14:textId="77777777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</w:t>
      </w:r>
      <w:r w:rsidR="00114FF0">
        <w:rPr>
          <w:rFonts w:ascii="Times New Roman" w:hAnsi="Times New Roman"/>
          <w:color w:val="000000"/>
        </w:rPr>
        <w:t>3</w:t>
      </w:r>
      <w:r w:rsidRPr="00C4653E">
        <w:rPr>
          <w:rFonts w:ascii="Times New Roman" w:hAnsi="Times New Roman"/>
          <w:color w:val="000000"/>
        </w:rPr>
        <w:t>.10. Приложение к настоящему договору является его неотъемлемой частью.</w:t>
      </w:r>
    </w:p>
    <w:p w14:paraId="466F947E" w14:textId="77777777" w:rsidR="00C4653E" w:rsidRPr="00C4653E" w:rsidRDefault="00C4653E" w:rsidP="00C465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C4653E">
        <w:rPr>
          <w:rFonts w:ascii="Times New Roman" w:hAnsi="Times New Roman"/>
          <w:color w:val="000000"/>
        </w:rPr>
        <w:t>1</w:t>
      </w:r>
      <w:r w:rsidR="00114FF0">
        <w:rPr>
          <w:rFonts w:ascii="Times New Roman" w:hAnsi="Times New Roman"/>
          <w:color w:val="000000"/>
        </w:rPr>
        <w:t>3</w:t>
      </w:r>
      <w:r w:rsidRPr="00C4653E">
        <w:rPr>
          <w:rFonts w:ascii="Times New Roman" w:hAnsi="Times New Roman"/>
          <w:color w:val="000000"/>
        </w:rPr>
        <w:t>.11. Во всем остальном, что не предусмотрено настоящим договором, Стороны руководствуются действующим законодательством РФ.</w:t>
      </w:r>
    </w:p>
    <w:p w14:paraId="41A07041" w14:textId="77777777" w:rsidR="001609C1" w:rsidRPr="00C4653E" w:rsidRDefault="001609C1" w:rsidP="001609C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</w:rPr>
      </w:pPr>
    </w:p>
    <w:p w14:paraId="42FF3638" w14:textId="05C2D796" w:rsidR="004906ED" w:rsidRPr="00C4653E" w:rsidRDefault="004906ED" w:rsidP="004906ED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C4653E">
        <w:rPr>
          <w:rFonts w:ascii="Times New Roman" w:hAnsi="Times New Roman"/>
          <w:b/>
          <w:bCs/>
          <w:color w:val="000000"/>
          <w:bdr w:val="none" w:sz="0" w:space="0" w:color="auto" w:frame="1"/>
        </w:rPr>
        <w:t>1</w:t>
      </w:r>
      <w:r w:rsidR="00054BAA">
        <w:rPr>
          <w:rFonts w:ascii="Times New Roman" w:hAnsi="Times New Roman"/>
          <w:b/>
          <w:bCs/>
          <w:color w:val="000000"/>
          <w:bdr w:val="none" w:sz="0" w:space="0" w:color="auto" w:frame="1"/>
        </w:rPr>
        <w:t>4</w:t>
      </w:r>
      <w:r w:rsidRPr="00C4653E">
        <w:rPr>
          <w:rFonts w:ascii="Times New Roman" w:hAnsi="Times New Roman"/>
          <w:b/>
          <w:bCs/>
          <w:color w:val="000000"/>
          <w:bdr w:val="none" w:sz="0" w:space="0" w:color="auto" w:frame="1"/>
        </w:rPr>
        <w:t>. Адреса и реквизиты сторон.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5103"/>
      </w:tblGrid>
      <w:tr w:rsidR="00490A0D" w:rsidRPr="00C4653E" w14:paraId="5A26D305" w14:textId="77777777" w:rsidTr="00D5117F">
        <w:trPr>
          <w:trHeight w:val="3903"/>
        </w:trPr>
        <w:tc>
          <w:tcPr>
            <w:tcW w:w="5353" w:type="dxa"/>
          </w:tcPr>
          <w:p w14:paraId="53CFDC8E" w14:textId="2FB0AE4C" w:rsidR="009107A2" w:rsidRPr="00A62450" w:rsidRDefault="00490A0D" w:rsidP="00EB12A7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C4653E">
              <w:rPr>
                <w:rFonts w:ascii="Times New Roman" w:hAnsi="Times New Roman"/>
                <w:b/>
                <w:color w:val="000000"/>
              </w:rPr>
              <w:t>Региональный оператор</w:t>
            </w:r>
            <w:r w:rsidRPr="00C4653E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</w:t>
            </w:r>
          </w:p>
          <w:p w14:paraId="684D2819" w14:textId="77777777" w:rsidR="00F06338" w:rsidRPr="00C4653E" w:rsidRDefault="00F06338" w:rsidP="00F06338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C4653E">
              <w:rPr>
                <w:rFonts w:ascii="Times New Roman" w:hAnsi="Times New Roman"/>
                <w:b/>
                <w:color w:val="000000"/>
              </w:rPr>
              <w:t>ООО «ЭКОГРАД-Н»</w:t>
            </w:r>
            <w:r w:rsidRPr="00C4653E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</w:t>
            </w:r>
          </w:p>
          <w:p w14:paraId="7308323A" w14:textId="77777777" w:rsidR="00F06338" w:rsidRPr="00C4653E" w:rsidRDefault="00F06338" w:rsidP="00F06338">
            <w:pPr>
              <w:spacing w:after="0" w:line="0" w:lineRule="atLeast"/>
              <w:textAlignment w:val="baseline"/>
              <w:rPr>
                <w:rFonts w:ascii="Times New Roman" w:hAnsi="Times New Roman"/>
              </w:rPr>
            </w:pPr>
            <w:r w:rsidRPr="00C4653E">
              <w:rPr>
                <w:rFonts w:ascii="Times New Roman" w:hAnsi="Times New Roman"/>
              </w:rPr>
              <w:t xml:space="preserve">Юридический адрес: </w:t>
            </w:r>
          </w:p>
          <w:p w14:paraId="1C7BD189" w14:textId="37F96FE5" w:rsidR="001609C1" w:rsidRPr="00C4653E" w:rsidRDefault="00F06338" w:rsidP="00F06338">
            <w:pPr>
              <w:spacing w:after="0" w:line="0" w:lineRule="atLeast"/>
              <w:textAlignment w:val="baseline"/>
              <w:rPr>
                <w:rFonts w:ascii="Times New Roman" w:hAnsi="Times New Roman"/>
              </w:rPr>
            </w:pPr>
            <w:r w:rsidRPr="00C4653E">
              <w:rPr>
                <w:rFonts w:ascii="Times New Roman" w:hAnsi="Times New Roman"/>
              </w:rPr>
              <w:t>346400,</w:t>
            </w:r>
            <w:r w:rsidR="005D0857">
              <w:rPr>
                <w:rFonts w:ascii="Times New Roman" w:hAnsi="Times New Roman"/>
              </w:rPr>
              <w:t xml:space="preserve"> </w:t>
            </w:r>
            <w:r w:rsidRPr="00C4653E">
              <w:rPr>
                <w:rFonts w:ascii="Times New Roman" w:hAnsi="Times New Roman"/>
              </w:rPr>
              <w:t>Ростовская обл.,</w:t>
            </w:r>
            <w:r w:rsidR="001609C1" w:rsidRPr="00C4653E">
              <w:rPr>
                <w:rFonts w:ascii="Times New Roman" w:hAnsi="Times New Roman"/>
              </w:rPr>
              <w:t xml:space="preserve"> </w:t>
            </w:r>
            <w:r w:rsidRPr="00C4653E">
              <w:rPr>
                <w:rFonts w:ascii="Times New Roman" w:hAnsi="Times New Roman"/>
              </w:rPr>
              <w:t xml:space="preserve">г. Новочеркасск,   </w:t>
            </w:r>
          </w:p>
          <w:p w14:paraId="55222EFD" w14:textId="77777777" w:rsidR="00F06338" w:rsidRPr="00C4653E" w:rsidRDefault="00F06338" w:rsidP="00F06338">
            <w:pPr>
              <w:spacing w:after="0" w:line="0" w:lineRule="atLeast"/>
              <w:textAlignment w:val="baseline"/>
              <w:rPr>
                <w:rFonts w:ascii="Times New Roman" w:hAnsi="Times New Roman"/>
              </w:rPr>
            </w:pPr>
            <w:r w:rsidRPr="00C4653E">
              <w:rPr>
                <w:rFonts w:ascii="Times New Roman" w:hAnsi="Times New Roman"/>
              </w:rPr>
              <w:t xml:space="preserve">ул. Буденновская, д. 116 литер А оф.10                                                                               </w:t>
            </w:r>
          </w:p>
          <w:p w14:paraId="1B717EEC" w14:textId="77777777" w:rsidR="00F06338" w:rsidRPr="00C4653E" w:rsidRDefault="00F06338" w:rsidP="00F06338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C4653E">
              <w:rPr>
                <w:rFonts w:ascii="Times New Roman" w:hAnsi="Times New Roman"/>
              </w:rPr>
              <w:t xml:space="preserve">т.(8635) 24-04-65                                                                                                 </w:t>
            </w:r>
          </w:p>
          <w:p w14:paraId="6C1EE37F" w14:textId="77777777" w:rsidR="00F06338" w:rsidRPr="00C4653E" w:rsidRDefault="00F06338" w:rsidP="00F06338">
            <w:pPr>
              <w:spacing w:after="0" w:line="0" w:lineRule="atLeast"/>
              <w:textAlignment w:val="baseline"/>
              <w:rPr>
                <w:rFonts w:ascii="Times New Roman" w:hAnsi="Times New Roman"/>
              </w:rPr>
            </w:pPr>
            <w:r w:rsidRPr="00C4653E">
              <w:rPr>
                <w:rFonts w:ascii="Times New Roman" w:hAnsi="Times New Roman"/>
              </w:rPr>
              <w:t xml:space="preserve">ИНН 6150074556   </w:t>
            </w:r>
          </w:p>
          <w:p w14:paraId="780A6F14" w14:textId="77777777" w:rsidR="00F06338" w:rsidRPr="00C4653E" w:rsidRDefault="00F06338" w:rsidP="00F06338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C4653E">
              <w:rPr>
                <w:rFonts w:ascii="Times New Roman" w:hAnsi="Times New Roman"/>
              </w:rPr>
              <w:t xml:space="preserve">КПП 615001001                                                                  </w:t>
            </w:r>
          </w:p>
          <w:p w14:paraId="43543A7E" w14:textId="77777777" w:rsidR="00F06338" w:rsidRPr="00C4653E" w:rsidRDefault="00F06338" w:rsidP="00F06338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C4653E">
              <w:rPr>
                <w:rFonts w:ascii="Times New Roman" w:hAnsi="Times New Roman"/>
              </w:rPr>
              <w:t xml:space="preserve">ОГРН 1136183002988                                                                                         </w:t>
            </w:r>
          </w:p>
          <w:p w14:paraId="549DBEA3" w14:textId="77777777" w:rsidR="00C91EA4" w:rsidRPr="001F673F" w:rsidRDefault="00C91EA4" w:rsidP="00C91EA4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F673F">
              <w:rPr>
                <w:rFonts w:ascii="Times New Roman" w:hAnsi="Times New Roman"/>
                <w:sz w:val="21"/>
                <w:szCs w:val="21"/>
              </w:rPr>
              <w:t xml:space="preserve">р/сч 40702810852090002525                                                                           </w:t>
            </w:r>
          </w:p>
          <w:p w14:paraId="42A753F3" w14:textId="77777777" w:rsidR="00C91EA4" w:rsidRPr="001F673F" w:rsidRDefault="00C91EA4" w:rsidP="00C91EA4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1F673F">
              <w:rPr>
                <w:rFonts w:ascii="Times New Roman" w:hAnsi="Times New Roman"/>
                <w:sz w:val="21"/>
                <w:szCs w:val="21"/>
              </w:rPr>
              <w:t>ЮГО-ЗАПАДНЫЙ БАНК СБЕРБАНК</w:t>
            </w:r>
          </w:p>
          <w:p w14:paraId="284C57DD" w14:textId="77777777" w:rsidR="00C91EA4" w:rsidRPr="001F673F" w:rsidRDefault="00C91EA4" w:rsidP="00C91EA4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1F673F">
              <w:rPr>
                <w:rFonts w:ascii="Times New Roman" w:hAnsi="Times New Roman"/>
                <w:sz w:val="21"/>
                <w:szCs w:val="21"/>
              </w:rPr>
              <w:t>к/сч. 30101810600000000602</w:t>
            </w:r>
          </w:p>
          <w:p w14:paraId="13D370CF" w14:textId="77777777" w:rsidR="00C91EA4" w:rsidRPr="00A50FA2" w:rsidRDefault="00C91EA4" w:rsidP="00C91EA4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F673F">
              <w:rPr>
                <w:rFonts w:ascii="Times New Roman" w:hAnsi="Times New Roman"/>
                <w:sz w:val="21"/>
                <w:szCs w:val="21"/>
              </w:rPr>
              <w:t>БИК</w:t>
            </w:r>
            <w:r w:rsidRPr="00A50FA2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046015602</w:t>
            </w:r>
          </w:p>
          <w:p w14:paraId="2B5C835B" w14:textId="77777777" w:rsidR="00F06338" w:rsidRPr="00A50FA2" w:rsidRDefault="00F06338" w:rsidP="00F06338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  <w:r w:rsidRPr="00C4653E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A50FA2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C4653E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Pr="00A50FA2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hyperlink r:id="rId8" w:history="1">
              <w:r w:rsidR="00CB6470" w:rsidRPr="00C4653E">
                <w:rPr>
                  <w:rStyle w:val="a8"/>
                  <w:rFonts w:ascii="Times New Roman" w:hAnsi="Times New Roman"/>
                  <w:lang w:val="en-US"/>
                </w:rPr>
                <w:t>ekograd</w:t>
              </w:r>
              <w:r w:rsidR="00CB6470" w:rsidRPr="00A50FA2">
                <w:rPr>
                  <w:rStyle w:val="a8"/>
                  <w:rFonts w:ascii="Times New Roman" w:hAnsi="Times New Roman"/>
                  <w:lang w:val="en-US"/>
                </w:rPr>
                <w:t>-</w:t>
              </w:r>
              <w:r w:rsidR="00CB6470" w:rsidRPr="00C4653E">
                <w:rPr>
                  <w:rStyle w:val="a8"/>
                  <w:rFonts w:ascii="Times New Roman" w:hAnsi="Times New Roman"/>
                  <w:lang w:val="en-US"/>
                </w:rPr>
                <w:t>n</w:t>
              </w:r>
              <w:r w:rsidR="00CB6470" w:rsidRPr="00A50FA2">
                <w:rPr>
                  <w:rStyle w:val="a8"/>
                  <w:rFonts w:ascii="Times New Roman" w:hAnsi="Times New Roman"/>
                  <w:lang w:val="en-US"/>
                </w:rPr>
                <w:t>@</w:t>
              </w:r>
              <w:r w:rsidR="00CB6470" w:rsidRPr="00C4653E">
                <w:rPr>
                  <w:rStyle w:val="a8"/>
                  <w:rFonts w:ascii="Times New Roman" w:hAnsi="Times New Roman"/>
                  <w:lang w:val="en-US"/>
                </w:rPr>
                <w:t>mail</w:t>
              </w:r>
              <w:r w:rsidR="00CB6470" w:rsidRPr="00A50FA2">
                <w:rPr>
                  <w:rStyle w:val="a8"/>
                  <w:rFonts w:ascii="Times New Roman" w:hAnsi="Times New Roman"/>
                  <w:lang w:val="en-US"/>
                </w:rPr>
                <w:t>.</w:t>
              </w:r>
              <w:r w:rsidR="00CB6470" w:rsidRPr="00C4653E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</w:hyperlink>
          </w:p>
          <w:p w14:paraId="1727F135" w14:textId="77777777" w:rsidR="00002B18" w:rsidRPr="00A50FA2" w:rsidRDefault="00002B18" w:rsidP="00D5117F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</w:p>
          <w:p w14:paraId="725D4C1A" w14:textId="77777777" w:rsidR="00490A0D" w:rsidRPr="00C4653E" w:rsidRDefault="00490A0D" w:rsidP="00D5117F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4653E">
              <w:rPr>
                <w:rFonts w:ascii="Times New Roman" w:hAnsi="Times New Roman"/>
                <w:b/>
                <w:color w:val="000000"/>
              </w:rPr>
              <w:t>Директор</w:t>
            </w:r>
          </w:p>
          <w:p w14:paraId="003D7716" w14:textId="77777777" w:rsidR="00490A0D" w:rsidRPr="00C4653E" w:rsidRDefault="00490A0D" w:rsidP="00D5117F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  <w:p w14:paraId="510E415C" w14:textId="77777777" w:rsidR="00490A0D" w:rsidRPr="00C4653E" w:rsidRDefault="00490A0D" w:rsidP="00D5117F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  <w:p w14:paraId="2AEE535F" w14:textId="77777777" w:rsidR="00490A0D" w:rsidRPr="00C4653E" w:rsidRDefault="00490A0D" w:rsidP="00D5117F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4653E">
              <w:rPr>
                <w:rFonts w:ascii="Times New Roman" w:hAnsi="Times New Roman"/>
                <w:b/>
                <w:color w:val="000000"/>
              </w:rPr>
              <w:t>________________________ Картушина Г.И.</w:t>
            </w:r>
          </w:p>
          <w:p w14:paraId="0B9ED9C5" w14:textId="2F871DAD" w:rsidR="00490A0D" w:rsidRPr="00A62450" w:rsidRDefault="00490A0D" w:rsidP="00A62450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4653E">
              <w:rPr>
                <w:rFonts w:ascii="Times New Roman" w:hAnsi="Times New Roman"/>
                <w:b/>
                <w:color w:val="000000"/>
              </w:rPr>
              <w:t>м.п.</w:t>
            </w:r>
          </w:p>
        </w:tc>
        <w:tc>
          <w:tcPr>
            <w:tcW w:w="5103" w:type="dxa"/>
          </w:tcPr>
          <w:p w14:paraId="6815239F" w14:textId="3BA1A5A9" w:rsidR="00490A0D" w:rsidRPr="00A62450" w:rsidRDefault="00490A0D" w:rsidP="00A62450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A62450">
              <w:rPr>
                <w:rFonts w:ascii="Times New Roman" w:hAnsi="Times New Roman"/>
                <w:b/>
                <w:color w:val="000000"/>
              </w:rPr>
              <w:t>Потребитель</w:t>
            </w:r>
          </w:p>
          <w:p w14:paraId="17C2DBA2" w14:textId="77777777" w:rsidR="00490A0D" w:rsidRDefault="00490A0D" w:rsidP="009107A2">
            <w:pPr>
              <w:snapToGrid w:val="0"/>
              <w:spacing w:after="0"/>
              <w:rPr>
                <w:rFonts w:ascii="Times New Roman" w:eastAsia="Arial Unicode MS" w:hAnsi="Times New Roman"/>
              </w:rPr>
            </w:pPr>
          </w:p>
          <w:p w14:paraId="730FB414" w14:textId="77777777" w:rsidR="001D58D5" w:rsidRDefault="001D58D5" w:rsidP="009107A2">
            <w:pPr>
              <w:snapToGrid w:val="0"/>
              <w:spacing w:after="0"/>
              <w:rPr>
                <w:rFonts w:ascii="Times New Roman" w:eastAsia="Arial Unicode MS" w:hAnsi="Times New Roman"/>
              </w:rPr>
            </w:pPr>
          </w:p>
          <w:p w14:paraId="3C7C6844" w14:textId="77777777" w:rsidR="001D58D5" w:rsidRDefault="001D58D5" w:rsidP="009107A2">
            <w:pPr>
              <w:snapToGrid w:val="0"/>
              <w:spacing w:after="0"/>
              <w:rPr>
                <w:rFonts w:ascii="Times New Roman" w:eastAsia="Arial Unicode MS" w:hAnsi="Times New Roman"/>
              </w:rPr>
            </w:pPr>
          </w:p>
          <w:p w14:paraId="0BB8BC11" w14:textId="77777777" w:rsidR="001D58D5" w:rsidRDefault="001D58D5" w:rsidP="009107A2">
            <w:pPr>
              <w:snapToGrid w:val="0"/>
              <w:spacing w:after="0"/>
              <w:rPr>
                <w:rFonts w:ascii="Times New Roman" w:eastAsia="Arial Unicode MS" w:hAnsi="Times New Roman"/>
              </w:rPr>
            </w:pPr>
          </w:p>
          <w:p w14:paraId="491396F7" w14:textId="77777777" w:rsidR="001D58D5" w:rsidRDefault="001D58D5" w:rsidP="009107A2">
            <w:pPr>
              <w:snapToGrid w:val="0"/>
              <w:spacing w:after="0"/>
              <w:rPr>
                <w:rFonts w:ascii="Times New Roman" w:eastAsia="Arial Unicode MS" w:hAnsi="Times New Roman"/>
              </w:rPr>
            </w:pPr>
          </w:p>
          <w:p w14:paraId="0F9363D1" w14:textId="77777777" w:rsidR="001D58D5" w:rsidRDefault="001D58D5" w:rsidP="009107A2">
            <w:pPr>
              <w:snapToGrid w:val="0"/>
              <w:spacing w:after="0"/>
              <w:rPr>
                <w:rFonts w:ascii="Times New Roman" w:eastAsia="Arial Unicode MS" w:hAnsi="Times New Roman"/>
              </w:rPr>
            </w:pPr>
          </w:p>
          <w:p w14:paraId="6951BC7A" w14:textId="77777777" w:rsidR="001D58D5" w:rsidRPr="00A62450" w:rsidRDefault="001D58D5" w:rsidP="009107A2">
            <w:pPr>
              <w:snapToGrid w:val="0"/>
              <w:spacing w:after="0"/>
              <w:rPr>
                <w:rFonts w:ascii="Times New Roman" w:eastAsia="Arial Unicode MS" w:hAnsi="Times New Roman"/>
              </w:rPr>
            </w:pPr>
          </w:p>
          <w:p w14:paraId="29709E3C" w14:textId="77777777" w:rsidR="00A62450" w:rsidRPr="00A62450" w:rsidRDefault="00A62450" w:rsidP="009107A2">
            <w:pPr>
              <w:snapToGrid w:val="0"/>
              <w:spacing w:after="0"/>
              <w:rPr>
                <w:rFonts w:ascii="Times New Roman" w:eastAsia="Arial Unicode MS" w:hAnsi="Times New Roman"/>
              </w:rPr>
            </w:pPr>
          </w:p>
          <w:p w14:paraId="6073291B" w14:textId="77777777" w:rsidR="00A62450" w:rsidRPr="00A62450" w:rsidRDefault="00A62450" w:rsidP="009107A2">
            <w:pPr>
              <w:snapToGrid w:val="0"/>
              <w:spacing w:after="0"/>
              <w:rPr>
                <w:rFonts w:ascii="Times New Roman" w:eastAsia="Arial Unicode MS" w:hAnsi="Times New Roman"/>
              </w:rPr>
            </w:pPr>
          </w:p>
          <w:p w14:paraId="2A3FF03A" w14:textId="77777777" w:rsidR="00A62450" w:rsidRPr="00A62450" w:rsidRDefault="00A62450" w:rsidP="009107A2">
            <w:pPr>
              <w:snapToGrid w:val="0"/>
              <w:spacing w:after="0"/>
              <w:rPr>
                <w:rFonts w:ascii="Times New Roman" w:eastAsia="Arial Unicode MS" w:hAnsi="Times New Roman"/>
              </w:rPr>
            </w:pPr>
          </w:p>
          <w:p w14:paraId="71EFB2AA" w14:textId="77777777" w:rsidR="00A62450" w:rsidRPr="00A62450" w:rsidRDefault="00A62450" w:rsidP="009107A2">
            <w:pPr>
              <w:snapToGrid w:val="0"/>
              <w:spacing w:after="0"/>
              <w:rPr>
                <w:rFonts w:ascii="Times New Roman" w:eastAsia="Arial Unicode MS" w:hAnsi="Times New Roman"/>
              </w:rPr>
            </w:pPr>
          </w:p>
          <w:p w14:paraId="13A61C8C" w14:textId="77777777" w:rsidR="00A62450" w:rsidRPr="00A62450" w:rsidRDefault="00A62450" w:rsidP="009107A2">
            <w:pPr>
              <w:snapToGrid w:val="0"/>
              <w:spacing w:after="0"/>
              <w:rPr>
                <w:rFonts w:ascii="Times New Roman" w:eastAsia="Arial Unicode MS" w:hAnsi="Times New Roman"/>
              </w:rPr>
            </w:pPr>
          </w:p>
          <w:p w14:paraId="692273D8" w14:textId="40FB437E" w:rsidR="00A62450" w:rsidRPr="00A62450" w:rsidRDefault="001D58D5" w:rsidP="009107A2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___________________</w:t>
            </w:r>
          </w:p>
          <w:p w14:paraId="69C31B54" w14:textId="77777777" w:rsidR="00A62450" w:rsidRPr="00A62450" w:rsidRDefault="00A62450" w:rsidP="009107A2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14:paraId="7CFC5B00" w14:textId="77777777" w:rsidR="00A62450" w:rsidRPr="00A62450" w:rsidRDefault="00A62450" w:rsidP="009107A2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14:paraId="334DCFC6" w14:textId="5EF834D5" w:rsidR="00A62450" w:rsidRPr="00A62450" w:rsidRDefault="00A62450" w:rsidP="009107A2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A62450">
              <w:rPr>
                <w:rFonts w:ascii="Times New Roman" w:hAnsi="Times New Roman"/>
                <w:b/>
                <w:color w:val="000000"/>
              </w:rPr>
              <w:t xml:space="preserve">___________________________ </w:t>
            </w:r>
            <w:r w:rsidR="001D58D5">
              <w:rPr>
                <w:rFonts w:ascii="Times New Roman" w:hAnsi="Times New Roman"/>
                <w:b/>
                <w:color w:val="000000"/>
              </w:rPr>
              <w:t>/______________/</w:t>
            </w:r>
          </w:p>
          <w:p w14:paraId="0E04686D" w14:textId="4B28A31D" w:rsidR="00A62450" w:rsidRPr="00C4653E" w:rsidRDefault="00A62450" w:rsidP="009107A2">
            <w:pPr>
              <w:snapToGrid w:val="0"/>
              <w:spacing w:after="0"/>
              <w:rPr>
                <w:rFonts w:ascii="Times New Roman" w:eastAsia="Arial Unicode MS" w:hAnsi="Times New Roman"/>
              </w:rPr>
            </w:pPr>
            <w:r w:rsidRPr="00A62450">
              <w:rPr>
                <w:rFonts w:ascii="Times New Roman" w:hAnsi="Times New Roman"/>
                <w:b/>
                <w:color w:val="000000"/>
              </w:rPr>
              <w:t>м.п.</w:t>
            </w:r>
          </w:p>
        </w:tc>
      </w:tr>
    </w:tbl>
    <w:p w14:paraId="1E7A5437" w14:textId="77777777" w:rsidR="00F06768" w:rsidRDefault="00F06768" w:rsidP="001E66D7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  <w:sectPr w:rsidR="00F06768" w:rsidSect="00041987">
          <w:pgSz w:w="12240" w:h="15840"/>
          <w:pgMar w:top="567" w:right="567" w:bottom="567" w:left="1134" w:header="720" w:footer="720" w:gutter="0"/>
          <w:cols w:space="720"/>
          <w:noEndnote/>
          <w:docGrid w:linePitch="299"/>
        </w:sectPr>
      </w:pPr>
    </w:p>
    <w:p w14:paraId="55FD7CF3" w14:textId="77777777" w:rsidR="00F06768" w:rsidRPr="00827688" w:rsidRDefault="00F06768" w:rsidP="00F06768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Приложение №1</w:t>
      </w:r>
    </w:p>
    <w:p w14:paraId="78AF4E3D" w14:textId="3F7BF8D7" w:rsidR="007A5E29" w:rsidRDefault="00F06768" w:rsidP="00F06768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 w:rsidR="00AD10E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827F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№ </w:t>
      </w:r>
      <w:r w:rsidR="003C3A2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</w:t>
      </w:r>
      <w:r w:rsidR="00D70338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5008BC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 w:rsidR="00EB2E65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/УК(ТСЖ) </w:t>
      </w:r>
      <w:r w:rsidR="007A5E29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от</w:t>
      </w:r>
      <w:r w:rsidR="00D70338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3C3A2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__________</w:t>
      </w:r>
    </w:p>
    <w:p w14:paraId="785983CD" w14:textId="77777777" w:rsidR="00F06768" w:rsidRPr="00796732" w:rsidRDefault="00F06768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 w:rsidR="007A5E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14:paraId="1D22433D" w14:textId="77777777" w:rsidR="009107A2" w:rsidRDefault="009107A2" w:rsidP="00796732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67A4710" w14:textId="77777777" w:rsidR="00F06768" w:rsidRPr="00796732" w:rsidRDefault="00F06768" w:rsidP="00796732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79673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ИНФОРМАЦИЯ ПО ПРЕДМЕТУ ДОГОВОРА</w:t>
      </w:r>
      <w:r w:rsidR="0079673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5C050ABA" w14:textId="77777777" w:rsidR="00E00044" w:rsidRDefault="00732F5E" w:rsidP="00E00044">
      <w:pPr>
        <w:spacing w:after="0" w:line="0" w:lineRule="atLeast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E0004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Объем, </w:t>
      </w:r>
      <w:r w:rsidR="00F06768" w:rsidRPr="00E0004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место накоплен</w:t>
      </w:r>
      <w:r w:rsidR="00E00044" w:rsidRPr="00E0004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ия, </w:t>
      </w:r>
      <w:r w:rsidR="00E00044" w:rsidRPr="00E00044">
        <w:rPr>
          <w:rFonts w:ascii="Times New Roman" w:hAnsi="Times New Roman"/>
          <w:b/>
          <w:sz w:val="20"/>
          <w:szCs w:val="20"/>
        </w:rPr>
        <w:t xml:space="preserve">расчёт объёма твердых коммунальных отходов </w:t>
      </w:r>
      <w:r w:rsidR="00653298">
        <w:rPr>
          <w:rFonts w:ascii="Times New Roman" w:hAnsi="Times New Roman"/>
          <w:b/>
          <w:sz w:val="20"/>
          <w:szCs w:val="20"/>
        </w:rPr>
        <w:t>исходя из количества</w:t>
      </w:r>
      <w:r w:rsidR="00E00044" w:rsidRPr="00E00044">
        <w:rPr>
          <w:rFonts w:ascii="Times New Roman" w:hAnsi="Times New Roman"/>
          <w:b/>
          <w:sz w:val="20"/>
          <w:szCs w:val="20"/>
        </w:rPr>
        <w:t xml:space="preserve"> и </w:t>
      </w:r>
      <w:r w:rsidR="00653298">
        <w:rPr>
          <w:rFonts w:ascii="Times New Roman" w:hAnsi="Times New Roman"/>
          <w:b/>
          <w:sz w:val="20"/>
          <w:szCs w:val="20"/>
        </w:rPr>
        <w:t>объема</w:t>
      </w:r>
      <w:r w:rsidR="00E00044" w:rsidRPr="00E00044">
        <w:rPr>
          <w:rFonts w:ascii="Times New Roman" w:hAnsi="Times New Roman"/>
          <w:b/>
          <w:sz w:val="20"/>
          <w:szCs w:val="20"/>
        </w:rPr>
        <w:t xml:space="preserve"> контейнера (ов) и стоимость услуг по договору.</w:t>
      </w:r>
    </w:p>
    <w:p w14:paraId="48795A36" w14:textId="77777777" w:rsidR="00A51E38" w:rsidRDefault="00A51E38" w:rsidP="00E00044">
      <w:pPr>
        <w:spacing w:after="0" w:line="0" w:lineRule="atLeast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1445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1013"/>
        <w:gridCol w:w="1052"/>
        <w:gridCol w:w="877"/>
        <w:gridCol w:w="1579"/>
        <w:gridCol w:w="1578"/>
        <w:gridCol w:w="1229"/>
        <w:gridCol w:w="1537"/>
        <w:gridCol w:w="1559"/>
        <w:gridCol w:w="1559"/>
        <w:gridCol w:w="1559"/>
      </w:tblGrid>
      <w:tr w:rsidR="003C3A27" w:rsidRPr="00D70338" w14:paraId="11835C95" w14:textId="2DBFFBCA" w:rsidTr="003C3A27">
        <w:trPr>
          <w:trHeight w:val="2079"/>
          <w:jc w:val="center"/>
        </w:trPr>
        <w:tc>
          <w:tcPr>
            <w:tcW w:w="911" w:type="dxa"/>
            <w:vMerge w:val="restart"/>
          </w:tcPr>
          <w:p w14:paraId="72869EE2" w14:textId="77777777" w:rsidR="003C3A27" w:rsidRPr="00D70338" w:rsidRDefault="003C3A27" w:rsidP="003C3A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28592634"/>
            <w:r w:rsidRPr="00D7033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013" w:type="dxa"/>
            <w:vMerge w:val="restart"/>
            <w:textDirection w:val="btLr"/>
          </w:tcPr>
          <w:p w14:paraId="318A3911" w14:textId="77777777" w:rsidR="003C3A27" w:rsidRPr="00D70338" w:rsidRDefault="003C3A27" w:rsidP="003C3A2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0338">
              <w:rPr>
                <w:rFonts w:ascii="Times New Roman" w:hAnsi="Times New Roman" w:cs="Times New Roman"/>
                <w:b/>
                <w:bCs/>
              </w:rPr>
              <w:t>Адрес МКД</w:t>
            </w:r>
          </w:p>
        </w:tc>
        <w:tc>
          <w:tcPr>
            <w:tcW w:w="1052" w:type="dxa"/>
            <w:vMerge w:val="restart"/>
            <w:textDirection w:val="btLr"/>
          </w:tcPr>
          <w:p w14:paraId="2EC49863" w14:textId="4D27DBB8" w:rsidR="003C3A27" w:rsidRPr="00D70338" w:rsidRDefault="003C3A27" w:rsidP="003C3A2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D70338">
              <w:rPr>
                <w:rFonts w:ascii="Times New Roman" w:eastAsia="Calibri" w:hAnsi="Times New Roman"/>
                <w:b/>
              </w:rPr>
              <w:t>Место (площадка) накопления ТКО</w:t>
            </w:r>
          </w:p>
        </w:tc>
        <w:tc>
          <w:tcPr>
            <w:tcW w:w="877" w:type="dxa"/>
            <w:vMerge w:val="restart"/>
            <w:textDirection w:val="btLr"/>
          </w:tcPr>
          <w:p w14:paraId="557F933B" w14:textId="77777777" w:rsidR="003C3A27" w:rsidRPr="00D70338" w:rsidRDefault="003C3A27" w:rsidP="003C3A2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D70338">
              <w:rPr>
                <w:rFonts w:ascii="Times New Roman" w:eastAsia="Calibri" w:hAnsi="Times New Roman"/>
                <w:b/>
              </w:rPr>
              <w:t>Периодичность вывоза ТКО</w:t>
            </w:r>
          </w:p>
        </w:tc>
        <w:tc>
          <w:tcPr>
            <w:tcW w:w="1579" w:type="dxa"/>
            <w:vMerge w:val="restart"/>
            <w:textDirection w:val="btLr"/>
            <w:vAlign w:val="center"/>
          </w:tcPr>
          <w:p w14:paraId="1A401C9F" w14:textId="749F8A72" w:rsidR="003C3A27" w:rsidRPr="00D70338" w:rsidRDefault="003C3A27" w:rsidP="003C3A27">
            <w:pPr>
              <w:spacing w:line="0" w:lineRule="atLeast"/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D70338">
              <w:rPr>
                <w:rFonts w:ascii="Times New Roman" w:eastAsia="Calibri" w:hAnsi="Times New Roman"/>
                <w:b/>
              </w:rPr>
              <w:t>Количество за</w:t>
            </w:r>
            <w:r>
              <w:rPr>
                <w:rFonts w:ascii="Times New Roman" w:eastAsia="Calibri" w:hAnsi="Times New Roman"/>
                <w:b/>
              </w:rPr>
              <w:t xml:space="preserve">регистрированных (проживающих) </w:t>
            </w:r>
            <w:r w:rsidRPr="00D70338">
              <w:rPr>
                <w:rFonts w:ascii="Times New Roman" w:eastAsia="Calibri" w:hAnsi="Times New Roman"/>
                <w:b/>
              </w:rPr>
              <w:t>человек</w:t>
            </w:r>
          </w:p>
        </w:tc>
        <w:tc>
          <w:tcPr>
            <w:tcW w:w="1578" w:type="dxa"/>
            <w:vMerge w:val="restart"/>
            <w:textDirection w:val="btLr"/>
            <w:vAlign w:val="center"/>
          </w:tcPr>
          <w:p w14:paraId="2896BF9A" w14:textId="77777777" w:rsidR="003C3A27" w:rsidRPr="00D70338" w:rsidRDefault="003C3A27" w:rsidP="003C3A27">
            <w:pPr>
              <w:spacing w:line="0" w:lineRule="atLeast"/>
              <w:ind w:left="113" w:right="113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  <w:r w:rsidRPr="00D70338">
              <w:rPr>
                <w:rFonts w:ascii="Times New Roman" w:eastAsia="Calibri" w:hAnsi="Times New Roman"/>
                <w:b/>
              </w:rPr>
              <w:t>Объем отходов на 1 чел. В м3/мес. (норматив накопления)</w:t>
            </w:r>
          </w:p>
        </w:tc>
        <w:tc>
          <w:tcPr>
            <w:tcW w:w="1229" w:type="dxa"/>
            <w:vMerge w:val="restart"/>
            <w:textDirection w:val="btLr"/>
          </w:tcPr>
          <w:p w14:paraId="3A41477E" w14:textId="77777777" w:rsidR="003C3A27" w:rsidRPr="00D70338" w:rsidRDefault="003C3A27" w:rsidP="003C3A2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D70338">
              <w:rPr>
                <w:rFonts w:ascii="Times New Roman" w:hAnsi="Times New Roman" w:cs="Times New Roman"/>
                <w:b/>
                <w:bCs/>
              </w:rPr>
              <w:t>Объём ТКО за месяц, м3 (норм*кол-во чел.)</w:t>
            </w:r>
          </w:p>
        </w:tc>
        <w:tc>
          <w:tcPr>
            <w:tcW w:w="1537" w:type="dxa"/>
            <w:textDirection w:val="btLr"/>
          </w:tcPr>
          <w:p w14:paraId="6944FE75" w14:textId="77777777" w:rsidR="003C3A27" w:rsidRPr="00D70338" w:rsidRDefault="003C3A27" w:rsidP="003C3A2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D70338">
              <w:rPr>
                <w:rFonts w:ascii="Times New Roman" w:hAnsi="Times New Roman"/>
                <w:b/>
                <w:bCs/>
              </w:rPr>
              <w:t>Тариф на услуги по обращению с ТКО, без НДС*, руб./чел.</w:t>
            </w:r>
          </w:p>
        </w:tc>
        <w:tc>
          <w:tcPr>
            <w:tcW w:w="1559" w:type="dxa"/>
            <w:textDirection w:val="btLr"/>
          </w:tcPr>
          <w:p w14:paraId="16E2AFEA" w14:textId="77777777" w:rsidR="003C3A27" w:rsidRPr="00D70338" w:rsidRDefault="003C3A27" w:rsidP="003C3A2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D70338">
              <w:rPr>
                <w:rFonts w:ascii="Times New Roman" w:hAnsi="Times New Roman"/>
                <w:b/>
                <w:bCs/>
              </w:rPr>
              <w:t>Стоимость услуг в месяц, без</w:t>
            </w:r>
            <w:r w:rsidRPr="00D70338">
              <w:rPr>
                <w:rFonts w:ascii="Times New Roman" w:hAnsi="Times New Roman" w:cs="Times New Roman"/>
                <w:b/>
                <w:bCs/>
              </w:rPr>
              <w:t xml:space="preserve"> НДС*, руб.</w:t>
            </w:r>
          </w:p>
        </w:tc>
        <w:tc>
          <w:tcPr>
            <w:tcW w:w="1559" w:type="dxa"/>
            <w:textDirection w:val="btLr"/>
          </w:tcPr>
          <w:p w14:paraId="701DCE8D" w14:textId="70FD848B" w:rsidR="003C3A27" w:rsidRPr="00D70338" w:rsidRDefault="003C3A27" w:rsidP="003C3A2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D70338">
              <w:rPr>
                <w:rFonts w:ascii="Times New Roman" w:hAnsi="Times New Roman"/>
                <w:b/>
                <w:bCs/>
              </w:rPr>
              <w:t>Тариф на услуги по обращению с ТКО, без НДС*, руб./чел.</w:t>
            </w:r>
          </w:p>
        </w:tc>
        <w:tc>
          <w:tcPr>
            <w:tcW w:w="1559" w:type="dxa"/>
            <w:textDirection w:val="btLr"/>
          </w:tcPr>
          <w:p w14:paraId="392B47C7" w14:textId="48D2C52D" w:rsidR="003C3A27" w:rsidRPr="00D70338" w:rsidRDefault="003C3A27" w:rsidP="003C3A2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D70338">
              <w:rPr>
                <w:rFonts w:ascii="Times New Roman" w:hAnsi="Times New Roman"/>
                <w:b/>
                <w:bCs/>
              </w:rPr>
              <w:t>Стоимость услуг в месяц, без</w:t>
            </w:r>
            <w:r w:rsidRPr="00D70338">
              <w:rPr>
                <w:rFonts w:ascii="Times New Roman" w:hAnsi="Times New Roman" w:cs="Times New Roman"/>
                <w:b/>
                <w:bCs/>
              </w:rPr>
              <w:t xml:space="preserve"> НДС*, руб.</w:t>
            </w:r>
          </w:p>
        </w:tc>
      </w:tr>
      <w:tr w:rsidR="003C3A27" w:rsidRPr="00D70338" w14:paraId="38B3F9DA" w14:textId="4C6D7D80" w:rsidTr="003C3A27">
        <w:trPr>
          <w:trHeight w:val="704"/>
          <w:jc w:val="center"/>
        </w:trPr>
        <w:tc>
          <w:tcPr>
            <w:tcW w:w="911" w:type="dxa"/>
            <w:vMerge/>
          </w:tcPr>
          <w:p w14:paraId="778378EC" w14:textId="77777777" w:rsidR="003C3A27" w:rsidRPr="00D70338" w:rsidRDefault="003C3A27" w:rsidP="00D5117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3" w:type="dxa"/>
            <w:vMerge/>
          </w:tcPr>
          <w:p w14:paraId="09C2E9CD" w14:textId="77777777" w:rsidR="003C3A27" w:rsidRPr="00D70338" w:rsidRDefault="003C3A27" w:rsidP="00D5117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2" w:type="dxa"/>
            <w:vMerge/>
          </w:tcPr>
          <w:p w14:paraId="54FDB3E5" w14:textId="77777777" w:rsidR="003C3A27" w:rsidRPr="00D70338" w:rsidRDefault="003C3A27" w:rsidP="00D5117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7" w:type="dxa"/>
            <w:vMerge/>
          </w:tcPr>
          <w:p w14:paraId="10F6AE10" w14:textId="77777777" w:rsidR="003C3A27" w:rsidRPr="00D70338" w:rsidRDefault="003C3A27" w:rsidP="00D5117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9" w:type="dxa"/>
            <w:vMerge/>
          </w:tcPr>
          <w:p w14:paraId="628064B7" w14:textId="77777777" w:rsidR="003C3A27" w:rsidRPr="00D70338" w:rsidRDefault="003C3A27" w:rsidP="00D5117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8" w:type="dxa"/>
            <w:vMerge/>
          </w:tcPr>
          <w:p w14:paraId="72A4B691" w14:textId="77777777" w:rsidR="003C3A27" w:rsidRPr="00D70338" w:rsidRDefault="003C3A27" w:rsidP="00D5117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9" w:type="dxa"/>
            <w:vMerge/>
          </w:tcPr>
          <w:p w14:paraId="33FCBCB5" w14:textId="77777777" w:rsidR="003C3A27" w:rsidRPr="00D70338" w:rsidRDefault="003C3A27" w:rsidP="00D511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96" w:type="dxa"/>
            <w:gridSpan w:val="2"/>
            <w:vAlign w:val="center"/>
          </w:tcPr>
          <w:p w14:paraId="4730DDA6" w14:textId="454FAC02" w:rsidR="003C3A27" w:rsidRPr="003C3A27" w:rsidRDefault="003C3A27" w:rsidP="003C3A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3A27">
              <w:rPr>
                <w:rFonts w:ascii="Times New Roman" w:hAnsi="Times New Roman"/>
                <w:b/>
                <w:bCs/>
                <w:sz w:val="20"/>
                <w:szCs w:val="20"/>
              </w:rPr>
              <w:t>с 01.01.2022 г. по 30.06.2022 г.</w:t>
            </w:r>
          </w:p>
        </w:tc>
        <w:tc>
          <w:tcPr>
            <w:tcW w:w="3118" w:type="dxa"/>
            <w:gridSpan w:val="2"/>
            <w:vAlign w:val="center"/>
          </w:tcPr>
          <w:p w14:paraId="1F747A08" w14:textId="2639129B" w:rsidR="003C3A27" w:rsidRPr="00D70338" w:rsidRDefault="003C3A27" w:rsidP="003C3A2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3A27">
              <w:rPr>
                <w:rFonts w:ascii="Times New Roman" w:hAnsi="Times New Roman"/>
                <w:b/>
                <w:bCs/>
                <w:sz w:val="20"/>
                <w:szCs w:val="20"/>
              </w:rPr>
              <w:t>с 01.0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3C3A27">
              <w:rPr>
                <w:rFonts w:ascii="Times New Roman" w:hAnsi="Times New Roman"/>
                <w:b/>
                <w:bCs/>
                <w:sz w:val="20"/>
                <w:szCs w:val="20"/>
              </w:rPr>
              <w:t>.2022 г. по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3C3A2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Pr="003C3A27">
              <w:rPr>
                <w:rFonts w:ascii="Times New Roman" w:hAnsi="Times New Roman"/>
                <w:b/>
                <w:bCs/>
                <w:sz w:val="20"/>
                <w:szCs w:val="20"/>
              </w:rPr>
              <w:t>.2022 г.</w:t>
            </w:r>
          </w:p>
        </w:tc>
      </w:tr>
      <w:tr w:rsidR="003C3A27" w:rsidRPr="00D70338" w14:paraId="4D8E0F3D" w14:textId="527A5946" w:rsidTr="003C3A27">
        <w:trPr>
          <w:cantSplit/>
          <w:trHeight w:val="2242"/>
          <w:jc w:val="center"/>
        </w:trPr>
        <w:tc>
          <w:tcPr>
            <w:tcW w:w="911" w:type="dxa"/>
            <w:textDirection w:val="btLr"/>
            <w:vAlign w:val="center"/>
          </w:tcPr>
          <w:p w14:paraId="6B850426" w14:textId="77777777" w:rsidR="003C3A27" w:rsidRPr="00D70338" w:rsidRDefault="003C3A27" w:rsidP="00D70338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0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extDirection w:val="btLr"/>
            <w:vAlign w:val="center"/>
          </w:tcPr>
          <w:p w14:paraId="68FD0B7B" w14:textId="343C9511" w:rsidR="003C3A27" w:rsidRPr="00D70338" w:rsidRDefault="003C3A27" w:rsidP="00D70338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11C95106" w14:textId="11E25DFE" w:rsidR="003C3A27" w:rsidRPr="00D70338" w:rsidRDefault="003C3A27" w:rsidP="00D70338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extDirection w:val="btLr"/>
            <w:vAlign w:val="center"/>
          </w:tcPr>
          <w:p w14:paraId="7B6DA3E8" w14:textId="3CDD53BD" w:rsidR="003C3A27" w:rsidRPr="00D70338" w:rsidRDefault="003C3A27" w:rsidP="00D70338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textDirection w:val="btLr"/>
            <w:vAlign w:val="center"/>
          </w:tcPr>
          <w:p w14:paraId="3835EF7F" w14:textId="785DADB1" w:rsidR="003C3A27" w:rsidRPr="00D70338" w:rsidRDefault="003C3A27" w:rsidP="00D70338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textDirection w:val="btLr"/>
            <w:vAlign w:val="center"/>
          </w:tcPr>
          <w:p w14:paraId="0831AA7D" w14:textId="31DCA2C8" w:rsidR="003C3A27" w:rsidRPr="00D70338" w:rsidRDefault="003C3A27" w:rsidP="00D70338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extDirection w:val="btLr"/>
            <w:vAlign w:val="center"/>
          </w:tcPr>
          <w:p w14:paraId="74663E98" w14:textId="7C750F65" w:rsidR="003C3A27" w:rsidRPr="00D70338" w:rsidRDefault="003C3A27" w:rsidP="00D7033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7" w:type="dxa"/>
            <w:textDirection w:val="btLr"/>
            <w:vAlign w:val="center"/>
          </w:tcPr>
          <w:p w14:paraId="3D06BD03" w14:textId="3D316810" w:rsidR="003C3A27" w:rsidRPr="00D70338" w:rsidRDefault="003C3A27" w:rsidP="00D7033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extDirection w:val="btLr"/>
            <w:vAlign w:val="center"/>
          </w:tcPr>
          <w:p w14:paraId="468DEB70" w14:textId="1C2FD071" w:rsidR="003C3A27" w:rsidRPr="00D70338" w:rsidRDefault="003C3A27" w:rsidP="00D7033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extDirection w:val="btLr"/>
          </w:tcPr>
          <w:p w14:paraId="1D112F7D" w14:textId="2B71F6CB" w:rsidR="003C3A27" w:rsidRPr="00D70338" w:rsidRDefault="003C3A27" w:rsidP="003C3A2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extDirection w:val="btLr"/>
          </w:tcPr>
          <w:p w14:paraId="3ABFC080" w14:textId="77777777" w:rsidR="003C3A27" w:rsidRPr="00D70338" w:rsidRDefault="003C3A27" w:rsidP="00D7033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47D5B6CC" w14:textId="77777777" w:rsidR="00E00044" w:rsidRPr="00E00044" w:rsidRDefault="00E00044" w:rsidP="00E00044">
      <w:pPr>
        <w:spacing w:line="0" w:lineRule="atLeast"/>
        <w:rPr>
          <w:rFonts w:ascii="Times New Roman" w:hAnsi="Times New Roman"/>
          <w:b/>
          <w:sz w:val="20"/>
          <w:szCs w:val="20"/>
        </w:rPr>
      </w:pPr>
    </w:p>
    <w:p w14:paraId="6CD287B3" w14:textId="77777777" w:rsidR="00E00044" w:rsidRDefault="00E00044" w:rsidP="00E0004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E00044">
        <w:rPr>
          <w:rFonts w:ascii="Times New Roman" w:hAnsi="Times New Roman"/>
          <w:sz w:val="20"/>
          <w:szCs w:val="20"/>
        </w:rPr>
        <w:t xml:space="preserve">* без НДС (согласно пп.36 п. 2 ст. 149 НК РФ услуги по обращению с ТКО, оказываемые региональными операторами по обращению с ТКО     </w:t>
      </w:r>
    </w:p>
    <w:p w14:paraId="63ACC4D4" w14:textId="77777777" w:rsidR="00E00044" w:rsidRPr="00E00044" w:rsidRDefault="00E00044" w:rsidP="00E0004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E00044">
        <w:rPr>
          <w:rFonts w:ascii="Times New Roman" w:hAnsi="Times New Roman"/>
          <w:sz w:val="20"/>
          <w:szCs w:val="20"/>
        </w:rPr>
        <w:t>освобождаются от  налогообложения).</w:t>
      </w:r>
    </w:p>
    <w:p w14:paraId="7607DAF2" w14:textId="77777777" w:rsidR="00732F5E" w:rsidRDefault="00732F5E" w:rsidP="00732F5E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9"/>
        <w:tblW w:w="1181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135"/>
        <w:gridCol w:w="5680"/>
      </w:tblGrid>
      <w:tr w:rsidR="00E00044" w:rsidRPr="00E00044" w14:paraId="68298F42" w14:textId="77777777" w:rsidTr="00E00044">
        <w:trPr>
          <w:trHeight w:val="250"/>
        </w:trPr>
        <w:tc>
          <w:tcPr>
            <w:tcW w:w="6135" w:type="dxa"/>
            <w:shd w:val="clear" w:color="auto" w:fill="auto"/>
          </w:tcPr>
          <w:p w14:paraId="26675F44" w14:textId="77777777" w:rsidR="00E00044" w:rsidRPr="00E00044" w:rsidRDefault="00E00044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14:paraId="66BE762A" w14:textId="77777777" w:rsidR="00E00044" w:rsidRPr="00E00044" w:rsidRDefault="00E00044" w:rsidP="00E0004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14:paraId="33C80785" w14:textId="77777777" w:rsidR="00E00044" w:rsidRPr="00E00044" w:rsidRDefault="00E00044" w:rsidP="00E0004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14:paraId="1BD54020" w14:textId="77777777" w:rsidR="00E00044" w:rsidRPr="00E00044" w:rsidRDefault="00E00044" w:rsidP="00E0004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5F09D80D" w14:textId="77777777" w:rsidR="00E00044" w:rsidRPr="00E00044" w:rsidRDefault="00E00044" w:rsidP="00E0004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17B24F0E" w14:textId="77777777" w:rsidR="00E00044" w:rsidRPr="00E00044" w:rsidRDefault="00E00044" w:rsidP="00E0004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__________________________/Картушина Г.И./</w:t>
            </w:r>
          </w:p>
          <w:p w14:paraId="2E8F87E1" w14:textId="77777777" w:rsidR="00E00044" w:rsidRPr="00E00044" w:rsidRDefault="00E00044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м.п</w:t>
            </w:r>
            <w:r w:rsidRPr="00E00044">
              <w:rPr>
                <w:rFonts w:ascii="Times New Roman" w:eastAsia="Calibri" w:hAnsi="Times New Roman"/>
                <w:sz w:val="20"/>
                <w:szCs w:val="20"/>
              </w:rPr>
              <w:t xml:space="preserve">.                                </w:t>
            </w:r>
          </w:p>
          <w:p w14:paraId="535C9AA1" w14:textId="77777777" w:rsidR="00E00044" w:rsidRPr="00E00044" w:rsidRDefault="00E00044" w:rsidP="00E000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14:paraId="22A4EECD" w14:textId="77777777" w:rsidR="00E00044" w:rsidRPr="00E00044" w:rsidRDefault="00E00044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14:paraId="1A340039" w14:textId="68ACE69A" w:rsidR="006463F3" w:rsidRDefault="003C3A27" w:rsidP="00E00044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</w:t>
            </w:r>
          </w:p>
          <w:p w14:paraId="0219CFF0" w14:textId="746488B0" w:rsidR="00E00044" w:rsidRDefault="003C3A27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="00D70338" w:rsidRPr="00D70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8F38D7" w14:textId="77777777" w:rsidR="00D70338" w:rsidRDefault="00D70338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3845531" w14:textId="77777777" w:rsidR="00D70338" w:rsidRPr="00E00044" w:rsidRDefault="00D70338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34ACE87" w14:textId="118C90AB" w:rsidR="00E00044" w:rsidRPr="00E00044" w:rsidRDefault="00E00044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__________________________/</w:t>
            </w:r>
            <w:r w:rsidRPr="00E00044">
              <w:rPr>
                <w:sz w:val="20"/>
                <w:szCs w:val="20"/>
              </w:rPr>
              <w:t xml:space="preserve"> </w:t>
            </w:r>
            <w:r w:rsidR="003C3A27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="00D70338" w:rsidRPr="00D7033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57E1EE8E" w14:textId="77777777" w:rsidR="00E00044" w:rsidRPr="00E00044" w:rsidRDefault="00E00044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14:paraId="1189A271" w14:textId="77777777" w:rsidR="00E00044" w:rsidRPr="00E00044" w:rsidRDefault="00E00044" w:rsidP="00E00044">
            <w:pPr>
              <w:snapToGrid w:val="0"/>
              <w:spacing w:after="0"/>
              <w:ind w:left="284" w:hanging="284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69B863" w14:textId="77777777" w:rsidR="000B0991" w:rsidRDefault="000B0991" w:rsidP="000B0991">
      <w:pPr>
        <w:pStyle w:val="a6"/>
        <w:spacing w:line="0" w:lineRule="atLeast"/>
        <w:ind w:left="1440"/>
        <w:rPr>
          <w:rFonts w:ascii="Times New Roman" w:hAnsi="Times New Roman"/>
          <w:sz w:val="24"/>
          <w:szCs w:val="24"/>
        </w:rPr>
        <w:sectPr w:rsidR="000B0991" w:rsidSect="000B0991">
          <w:pgSz w:w="15840" w:h="12240" w:orient="landscape"/>
          <w:pgMar w:top="567" w:right="284" w:bottom="567" w:left="284" w:header="720" w:footer="720" w:gutter="0"/>
          <w:cols w:space="720"/>
          <w:noEndnote/>
        </w:sectPr>
      </w:pPr>
    </w:p>
    <w:p w14:paraId="7BD36688" w14:textId="77777777" w:rsidR="00EB2E65" w:rsidRDefault="00EB2E65" w:rsidP="00F06768">
      <w:pPr>
        <w:spacing w:after="0" w:line="0" w:lineRule="atLeast"/>
        <w:textAlignment w:val="baseline"/>
        <w:rPr>
          <w:rFonts w:ascii="Times New Roman" w:hAnsi="Times New Roman"/>
          <w:sz w:val="20"/>
          <w:szCs w:val="20"/>
        </w:rPr>
      </w:pPr>
    </w:p>
    <w:p w14:paraId="781174ED" w14:textId="77777777" w:rsidR="00EB2E65" w:rsidRPr="00194E26" w:rsidRDefault="00EB2E65" w:rsidP="00F06768">
      <w:pPr>
        <w:spacing w:after="0" w:line="0" w:lineRule="atLeast"/>
        <w:textAlignment w:val="baseline"/>
        <w:rPr>
          <w:rFonts w:ascii="Times New Roman" w:hAnsi="Times New Roman"/>
          <w:sz w:val="20"/>
          <w:szCs w:val="20"/>
        </w:rPr>
      </w:pPr>
    </w:p>
    <w:p w14:paraId="50BF9C50" w14:textId="77777777" w:rsidR="007A5E29" w:rsidRPr="00827688" w:rsidRDefault="007A5E29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2</w:t>
      </w:r>
    </w:p>
    <w:p w14:paraId="2AA4A5C9" w14:textId="23DB535E" w:rsidR="007D3E37" w:rsidRDefault="007D3E37" w:rsidP="007D3E37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827F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№ </w:t>
      </w:r>
      <w:r w:rsidR="00AA6E08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5008BC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/УК(ТСЖ) от </w:t>
      </w:r>
      <w:r w:rsidR="00AA6E08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____________</w:t>
      </w:r>
    </w:p>
    <w:p w14:paraId="62043BB2" w14:textId="77777777" w:rsidR="0034510F" w:rsidRDefault="007A5E29" w:rsidP="007A5E29">
      <w:pPr>
        <w:spacing w:after="0" w:line="0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14:paraId="5772F68D" w14:textId="77777777" w:rsidR="007A5E29" w:rsidRPr="00194E26" w:rsidRDefault="007A5E29" w:rsidP="007A5E2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14:paraId="706965B9" w14:textId="44EF1B9D" w:rsidR="00B16F12" w:rsidRPr="00194E26" w:rsidRDefault="00B16F12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94E26">
        <w:rPr>
          <w:rFonts w:ascii="Times New Roman" w:hAnsi="Times New Roman"/>
          <w:b/>
          <w:sz w:val="20"/>
          <w:szCs w:val="20"/>
        </w:rPr>
        <w:t xml:space="preserve">Информация в графическом виде о размещении мест </w:t>
      </w:r>
    </w:p>
    <w:p w14:paraId="167056A2" w14:textId="77777777" w:rsidR="00B16F12" w:rsidRDefault="00B16F12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94E26">
        <w:rPr>
          <w:rFonts w:ascii="Times New Roman" w:hAnsi="Times New Roman"/>
          <w:b/>
          <w:sz w:val="20"/>
          <w:szCs w:val="20"/>
        </w:rPr>
        <w:t>накопления твердых коммунальных отходов и подъездных путей к ним.</w:t>
      </w:r>
    </w:p>
    <w:p w14:paraId="6EB83208" w14:textId="77777777" w:rsidR="00194E26" w:rsidRPr="00194E26" w:rsidRDefault="00194E26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289F3335" w14:textId="77777777" w:rsidR="000D3956" w:rsidRDefault="000D3956" w:rsidP="00B16F12">
      <w:pPr>
        <w:spacing w:after="0" w:line="0" w:lineRule="atLeast"/>
        <w:jc w:val="center"/>
        <w:rPr>
          <w:noProof/>
        </w:rPr>
      </w:pPr>
    </w:p>
    <w:p w14:paraId="41A00C29" w14:textId="165B1D4D" w:rsidR="0034510F" w:rsidRDefault="0034510F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33FF63F3" w14:textId="77777777" w:rsidR="00194E26" w:rsidRPr="00194E26" w:rsidRDefault="00194E26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67AA400F" w14:textId="77777777" w:rsidR="00194E26" w:rsidRPr="00194E26" w:rsidRDefault="00194E26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0968770A" w14:textId="77777777" w:rsidR="0034510F" w:rsidRPr="00194E26" w:rsidRDefault="0034510F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79"/>
        <w:tblW w:w="1181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135"/>
        <w:gridCol w:w="5680"/>
      </w:tblGrid>
      <w:tr w:rsidR="00AA6E08" w:rsidRPr="00E00044" w14:paraId="273EAB4D" w14:textId="77777777" w:rsidTr="00DC3950">
        <w:trPr>
          <w:trHeight w:val="250"/>
        </w:trPr>
        <w:tc>
          <w:tcPr>
            <w:tcW w:w="6135" w:type="dxa"/>
            <w:shd w:val="clear" w:color="auto" w:fill="auto"/>
          </w:tcPr>
          <w:p w14:paraId="5FD46E8B" w14:textId="77777777" w:rsidR="00AA6E08" w:rsidRPr="00E00044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14:paraId="73A1AD53" w14:textId="77777777" w:rsidR="00AA6E08" w:rsidRPr="00E00044" w:rsidRDefault="00AA6E08" w:rsidP="00DC395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14:paraId="1C833966" w14:textId="77777777" w:rsidR="00AA6E08" w:rsidRPr="00E00044" w:rsidRDefault="00AA6E08" w:rsidP="00DC395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14:paraId="713DB56D" w14:textId="77777777" w:rsidR="00AA6E08" w:rsidRPr="00E00044" w:rsidRDefault="00AA6E08" w:rsidP="00DC395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6765F95A" w14:textId="77777777" w:rsidR="00AA6E08" w:rsidRPr="00E00044" w:rsidRDefault="00AA6E08" w:rsidP="00DC395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4E1BDB1E" w14:textId="77777777" w:rsidR="00AA6E08" w:rsidRPr="00E00044" w:rsidRDefault="00AA6E08" w:rsidP="00DC395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__________________________/Картушина Г.И./</w:t>
            </w:r>
          </w:p>
          <w:p w14:paraId="1DB1FD8B" w14:textId="77777777" w:rsidR="00AA6E08" w:rsidRPr="00E00044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м.п</w:t>
            </w:r>
            <w:r w:rsidRPr="00E00044">
              <w:rPr>
                <w:rFonts w:ascii="Times New Roman" w:eastAsia="Calibri" w:hAnsi="Times New Roman"/>
                <w:sz w:val="20"/>
                <w:szCs w:val="20"/>
              </w:rPr>
              <w:t xml:space="preserve">.                                </w:t>
            </w:r>
          </w:p>
          <w:p w14:paraId="505889B3" w14:textId="77777777" w:rsidR="00AA6E08" w:rsidRPr="00E00044" w:rsidRDefault="00AA6E08" w:rsidP="00DC39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14:paraId="6FA76773" w14:textId="77777777" w:rsidR="00AA6E08" w:rsidRPr="00E00044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14:paraId="0438954D" w14:textId="77777777" w:rsidR="00AA6E08" w:rsidRDefault="00AA6E08" w:rsidP="00DC3950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</w:t>
            </w:r>
          </w:p>
          <w:p w14:paraId="09C45B74" w14:textId="77777777" w:rsidR="00AA6E08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Pr="00D70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F5389F" w14:textId="77777777" w:rsidR="00AA6E08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68A108A" w14:textId="77777777" w:rsidR="00AA6E08" w:rsidRPr="00E00044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9A963BD" w14:textId="77777777" w:rsidR="00AA6E08" w:rsidRPr="00E00044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__________________________/</w:t>
            </w:r>
            <w:r w:rsidRPr="00E00044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Pr="00D7033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626408D3" w14:textId="77777777" w:rsidR="00AA6E08" w:rsidRPr="00E00044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14:paraId="32B36537" w14:textId="77777777" w:rsidR="00AA6E08" w:rsidRPr="00E00044" w:rsidRDefault="00AA6E08" w:rsidP="00DC3950">
            <w:pPr>
              <w:snapToGrid w:val="0"/>
              <w:spacing w:after="0"/>
              <w:ind w:left="284" w:hanging="284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891A1B" w14:textId="77777777" w:rsidR="00B16F12" w:rsidRDefault="00B16F12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48BB31F5" w14:textId="77777777"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50786E07" w14:textId="77777777"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721DD35" w14:textId="77777777"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29300BDA" w14:textId="77777777"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3437C9E" w14:textId="77777777"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F108BBF" w14:textId="77777777"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78CDE9C3" w14:textId="77777777"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0E8DD3B5" w14:textId="77777777"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71FF6F96" w14:textId="77777777"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6F68CD78" w14:textId="77777777"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229F57BA" w14:textId="77777777"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55F53A09" w14:textId="77777777"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BC03F57" w14:textId="77777777"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594ABECD" w14:textId="77777777"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2386A247" w14:textId="77777777"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2A3E64EB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6B24AD6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70EDC7CF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6D1748C2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14F1E5B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434C67D8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65389AB0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47934E3E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792D8779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62B31CD3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0C65ABD6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37DFAC6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030A4318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BBC95EF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4CD0BDBA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7F0B797C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76407FFB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237ABCCB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6A96DEC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1CEAB6BA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7370B5B0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45F72303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5071085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6B117D67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1904D660" w14:textId="77777777" w:rsidR="00AA6E08" w:rsidRDefault="00AA6E08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5C5D14DA" w14:textId="77777777" w:rsidR="000D3956" w:rsidRDefault="000D3956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03C4A8C9" w14:textId="77777777" w:rsidR="007A5E29" w:rsidRPr="00827688" w:rsidRDefault="007A5E29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3</w:t>
      </w:r>
    </w:p>
    <w:p w14:paraId="0978EC8F" w14:textId="17F7C874" w:rsidR="007D3E37" w:rsidRDefault="007D3E37" w:rsidP="007D3E37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827F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№ </w:t>
      </w:r>
      <w:r w:rsidR="00AA6E08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5008BC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______</w:t>
      </w:r>
      <w:bookmarkStart w:id="1" w:name="_GoBack"/>
      <w:bookmarkEnd w:id="1"/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/УК(ТСЖ) от </w:t>
      </w:r>
      <w:r w:rsidR="00AA6E08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___________</w:t>
      </w:r>
    </w:p>
    <w:p w14:paraId="53020388" w14:textId="77777777" w:rsidR="004906ED" w:rsidRPr="004906ED" w:rsidRDefault="007A5E29" w:rsidP="007A5E29">
      <w:pPr>
        <w:spacing w:after="0" w:line="0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14:paraId="0F4E5698" w14:textId="77777777"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B5CC50F" w14:textId="77777777"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100A0FF" w14:textId="77777777"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02D3A97" w14:textId="77777777"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  <w:r w:rsidRPr="004906ED">
        <w:rPr>
          <w:rFonts w:ascii="Times New Roman" w:hAnsi="Times New Roman"/>
          <w:b/>
          <w:color w:val="000000"/>
        </w:rPr>
        <w:t>Перечень передаваемых видов твердых коммунальных отходов (ТКО)</w:t>
      </w:r>
    </w:p>
    <w:p w14:paraId="722D9888" w14:textId="77777777"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974"/>
        <w:gridCol w:w="2349"/>
        <w:gridCol w:w="1746"/>
        <w:gridCol w:w="1369"/>
      </w:tblGrid>
      <w:tr w:rsidR="004906ED" w:rsidRPr="004906ED" w14:paraId="630AC9BF" w14:textId="77777777" w:rsidTr="007D3E37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5E7" w14:textId="77777777" w:rsidR="004906ED" w:rsidRPr="004906ED" w:rsidRDefault="004906ED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  <w:r w:rsidRPr="004906ED">
              <w:rPr>
                <w:rFonts w:ascii="Times New Roman" w:eastAsia="Calibri" w:hAnsi="Times New Roman"/>
              </w:rPr>
              <w:t>№</w:t>
            </w:r>
          </w:p>
          <w:p w14:paraId="1EBAC95C" w14:textId="77777777" w:rsidR="004906ED" w:rsidRPr="004906ED" w:rsidRDefault="004906ED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B1C" w14:textId="77777777" w:rsidR="004906ED" w:rsidRPr="004906ED" w:rsidRDefault="004906ED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Наименование вида отходов по ФККО*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B651" w14:textId="77777777" w:rsidR="004906ED" w:rsidRPr="004906ED" w:rsidRDefault="004906ED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Код</w:t>
            </w:r>
            <w:r w:rsidRPr="004906ED">
              <w:rPr>
                <w:rFonts w:ascii="Times New Roman" w:eastAsia="Calibri" w:hAnsi="Times New Roman"/>
              </w:rPr>
              <w:br/>
              <w:t>по ФККО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917" w14:textId="77777777" w:rsidR="004906ED" w:rsidRPr="004906ED" w:rsidRDefault="004906ED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  <w:color w:val="000000"/>
              </w:rPr>
              <w:t>Класс опасности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DDE7" w14:textId="77777777" w:rsidR="004906ED" w:rsidRPr="004906ED" w:rsidRDefault="004906ED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  <w:color w:val="000000"/>
              </w:rPr>
              <w:t>Количество отходов, м</w:t>
            </w:r>
            <w:r w:rsidRPr="004906ED">
              <w:rPr>
                <w:rFonts w:ascii="Times New Roman" w:eastAsia="Calibri" w:hAnsi="Times New Roman"/>
                <w:color w:val="000000"/>
                <w:vertAlign w:val="superscript"/>
              </w:rPr>
              <w:t>3</w:t>
            </w:r>
            <w:r w:rsidRPr="004906ED">
              <w:rPr>
                <w:rFonts w:ascii="Times New Roman" w:eastAsia="Calibri" w:hAnsi="Times New Roman"/>
                <w:color w:val="000000"/>
              </w:rPr>
              <w:t>/месяц</w:t>
            </w:r>
          </w:p>
        </w:tc>
      </w:tr>
      <w:tr w:rsidR="004906ED" w:rsidRPr="004906ED" w14:paraId="03018DBB" w14:textId="77777777" w:rsidTr="007D3E37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4A1" w14:textId="77777777" w:rsidR="004906ED" w:rsidRPr="004906ED" w:rsidRDefault="004906ED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C213" w14:textId="77777777" w:rsidR="004906ED" w:rsidRPr="004906ED" w:rsidRDefault="004906ED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7B9" w14:textId="77777777" w:rsidR="004906ED" w:rsidRPr="004906ED" w:rsidRDefault="004906ED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F5D" w14:textId="77777777" w:rsidR="004906ED" w:rsidRPr="004906ED" w:rsidRDefault="004906ED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D61" w14:textId="77777777" w:rsidR="004906ED" w:rsidRPr="004906ED" w:rsidRDefault="004906ED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7D3E37" w:rsidRPr="004906ED" w14:paraId="47B07C30" w14:textId="77777777" w:rsidTr="007D3E37">
        <w:trPr>
          <w:trHeight w:val="5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EA17" w14:textId="77777777" w:rsidR="007D3E37" w:rsidRDefault="007D3E37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  <w:p w14:paraId="376F662D" w14:textId="77777777" w:rsidR="007D3E37" w:rsidRPr="004906ED" w:rsidRDefault="007D3E37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9374" w14:textId="5524D15A" w:rsidR="007D3E37" w:rsidRPr="00E7439F" w:rsidRDefault="007D3E37" w:rsidP="007D3E37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B171" w14:textId="4839314A" w:rsidR="007D3E37" w:rsidRPr="00E7439F" w:rsidRDefault="007D3E37" w:rsidP="007D3E37">
            <w:pPr>
              <w:spacing w:before="100" w:beforeAutospacing="1" w:after="0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F9A3" w14:textId="1DC92265" w:rsidR="007D3E37" w:rsidRPr="004906ED" w:rsidRDefault="007D3E37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B8E9" w14:textId="2C10DBB3" w:rsidR="007D3E37" w:rsidRPr="004906ED" w:rsidRDefault="007D3E37" w:rsidP="007D3E37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14:paraId="62D76C99" w14:textId="77777777" w:rsidR="004906ED" w:rsidRPr="008A4470" w:rsidRDefault="004906ED" w:rsidP="008A4470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  <w:r w:rsidRPr="004906ED">
        <w:rPr>
          <w:rFonts w:ascii="Times New Roman" w:hAnsi="Times New Roman"/>
          <w:b/>
          <w:color w:val="000000"/>
        </w:rPr>
        <w:t xml:space="preserve"> </w:t>
      </w:r>
    </w:p>
    <w:p w14:paraId="7D6E0B49" w14:textId="77777777" w:rsidR="004906ED" w:rsidRPr="004906ED" w:rsidRDefault="004906ED" w:rsidP="004906ED">
      <w:pPr>
        <w:spacing w:after="0" w:line="0" w:lineRule="atLeast"/>
        <w:jc w:val="right"/>
        <w:rPr>
          <w:rFonts w:ascii="Times New Roman" w:hAnsi="Times New Roman"/>
          <w:color w:val="000000"/>
        </w:rPr>
      </w:pPr>
    </w:p>
    <w:p w14:paraId="01B3EA55" w14:textId="77777777" w:rsidR="004906ED" w:rsidRPr="008A4470" w:rsidRDefault="004906ED" w:rsidP="004906ED">
      <w:pPr>
        <w:pStyle w:val="ConsPlusTitle"/>
        <w:spacing w:line="0" w:lineRule="atLeast"/>
        <w:ind w:left="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A4470">
        <w:rPr>
          <w:rFonts w:ascii="Times New Roman" w:hAnsi="Times New Roman" w:cs="Times New Roman"/>
          <w:b w:val="0"/>
          <w:bCs/>
          <w:sz w:val="24"/>
          <w:szCs w:val="24"/>
        </w:rPr>
        <w:t>*  -  Федеральный классификационный каталог отходов, утвержден приказом Федеральной службы по надзору в сфере природопользования от 22.05.2017г. №</w:t>
      </w:r>
      <w:r w:rsidR="007A5E2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A4470">
        <w:rPr>
          <w:rFonts w:ascii="Times New Roman" w:hAnsi="Times New Roman" w:cs="Times New Roman"/>
          <w:b w:val="0"/>
          <w:bCs/>
          <w:sz w:val="24"/>
          <w:szCs w:val="24"/>
        </w:rPr>
        <w:t>242.</w:t>
      </w:r>
    </w:p>
    <w:p w14:paraId="6E316743" w14:textId="77777777" w:rsidR="004906ED" w:rsidRPr="008A4470" w:rsidRDefault="004906ED" w:rsidP="004906ED">
      <w:pPr>
        <w:spacing w:after="0" w:line="0" w:lineRule="atLeast"/>
        <w:rPr>
          <w:rFonts w:ascii="Times New Roman" w:hAnsi="Times New Roman"/>
          <w:bCs/>
        </w:rPr>
      </w:pPr>
    </w:p>
    <w:p w14:paraId="785371DF" w14:textId="77777777" w:rsidR="004906ED" w:rsidRPr="008A4470" w:rsidRDefault="004906ED" w:rsidP="004906ED">
      <w:pPr>
        <w:spacing w:after="0" w:line="0" w:lineRule="atLeast"/>
        <w:rPr>
          <w:rFonts w:ascii="Times New Roman" w:hAnsi="Times New Roman"/>
          <w:bCs/>
        </w:rPr>
      </w:pPr>
    </w:p>
    <w:p w14:paraId="34446495" w14:textId="77777777"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p w14:paraId="3ED3899C" w14:textId="77777777"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p w14:paraId="54530B93" w14:textId="77777777"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79"/>
        <w:tblW w:w="1181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135"/>
        <w:gridCol w:w="5680"/>
      </w:tblGrid>
      <w:tr w:rsidR="00AA6E08" w:rsidRPr="00E00044" w14:paraId="3BD0F6D1" w14:textId="77777777" w:rsidTr="00DC3950">
        <w:trPr>
          <w:trHeight w:val="250"/>
        </w:trPr>
        <w:tc>
          <w:tcPr>
            <w:tcW w:w="6135" w:type="dxa"/>
            <w:shd w:val="clear" w:color="auto" w:fill="auto"/>
          </w:tcPr>
          <w:p w14:paraId="00805200" w14:textId="77777777" w:rsidR="00AA6E08" w:rsidRPr="00E00044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14:paraId="55D6777B" w14:textId="77777777" w:rsidR="00AA6E08" w:rsidRPr="00E00044" w:rsidRDefault="00AA6E08" w:rsidP="00DC395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14:paraId="1FB28D57" w14:textId="77777777" w:rsidR="00AA6E08" w:rsidRPr="00E00044" w:rsidRDefault="00AA6E08" w:rsidP="00DC395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14:paraId="1FE517E0" w14:textId="77777777" w:rsidR="00AA6E08" w:rsidRPr="00E00044" w:rsidRDefault="00AA6E08" w:rsidP="00DC395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32D1BAFA" w14:textId="77777777" w:rsidR="00AA6E08" w:rsidRPr="00E00044" w:rsidRDefault="00AA6E08" w:rsidP="00DC395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32FED10D" w14:textId="77777777" w:rsidR="00AA6E08" w:rsidRPr="00E00044" w:rsidRDefault="00AA6E08" w:rsidP="00DC395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__________________________/Картушина Г.И./</w:t>
            </w:r>
          </w:p>
          <w:p w14:paraId="74A6BD74" w14:textId="77777777" w:rsidR="00AA6E08" w:rsidRPr="00E00044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м.п</w:t>
            </w:r>
            <w:r w:rsidRPr="00E00044">
              <w:rPr>
                <w:rFonts w:ascii="Times New Roman" w:eastAsia="Calibri" w:hAnsi="Times New Roman"/>
                <w:sz w:val="20"/>
                <w:szCs w:val="20"/>
              </w:rPr>
              <w:t xml:space="preserve">.                                </w:t>
            </w:r>
          </w:p>
          <w:p w14:paraId="3BBF1443" w14:textId="77777777" w:rsidR="00AA6E08" w:rsidRPr="00E00044" w:rsidRDefault="00AA6E08" w:rsidP="00DC39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14:paraId="2C791167" w14:textId="77777777" w:rsidR="00AA6E08" w:rsidRPr="00E00044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14:paraId="3B9D65B3" w14:textId="77777777" w:rsidR="00AA6E08" w:rsidRDefault="00AA6E08" w:rsidP="00DC3950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</w:t>
            </w:r>
          </w:p>
          <w:p w14:paraId="2053503B" w14:textId="77777777" w:rsidR="00AA6E08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Pr="00D70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9B6DC" w14:textId="77777777" w:rsidR="00AA6E08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C28DE14" w14:textId="77777777" w:rsidR="00AA6E08" w:rsidRPr="00E00044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6DC7C09" w14:textId="77777777" w:rsidR="00AA6E08" w:rsidRPr="00E00044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__________________________/</w:t>
            </w:r>
            <w:r w:rsidRPr="00E00044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Pr="00D7033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538F25C8" w14:textId="77777777" w:rsidR="00AA6E08" w:rsidRPr="00E00044" w:rsidRDefault="00AA6E08" w:rsidP="00DC39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14:paraId="35A9528F" w14:textId="77777777" w:rsidR="00AA6E08" w:rsidRPr="00E00044" w:rsidRDefault="00AA6E08" w:rsidP="00DC3950">
            <w:pPr>
              <w:snapToGrid w:val="0"/>
              <w:spacing w:after="0"/>
              <w:ind w:left="284" w:hanging="284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9CE751" w14:textId="77777777" w:rsidR="004906ED" w:rsidRDefault="004906ED" w:rsidP="004906ED">
      <w:pPr>
        <w:spacing w:line="0" w:lineRule="atLeast"/>
      </w:pPr>
    </w:p>
    <w:p w14:paraId="1862EF9C" w14:textId="77777777" w:rsidR="004906ED" w:rsidRDefault="004906ED" w:rsidP="004906ED">
      <w:pPr>
        <w:spacing w:line="0" w:lineRule="atLeast"/>
      </w:pPr>
    </w:p>
    <w:p w14:paraId="268EFDB4" w14:textId="77777777" w:rsidR="004906ED" w:rsidRDefault="004906ED" w:rsidP="004906ED">
      <w:pPr>
        <w:spacing w:line="0" w:lineRule="atLeast"/>
      </w:pPr>
    </w:p>
    <w:p w14:paraId="56A7A78C" w14:textId="77777777" w:rsidR="004906ED" w:rsidRDefault="004906ED" w:rsidP="004906ED">
      <w:pPr>
        <w:spacing w:line="0" w:lineRule="atLeast"/>
      </w:pPr>
    </w:p>
    <w:p w14:paraId="78D398CC" w14:textId="77777777" w:rsidR="004906ED" w:rsidRDefault="004906ED" w:rsidP="004906ED">
      <w:pPr>
        <w:spacing w:line="0" w:lineRule="atLeast"/>
      </w:pPr>
    </w:p>
    <w:p w14:paraId="6899BC5F" w14:textId="77777777" w:rsidR="004906ED" w:rsidRDefault="004906ED" w:rsidP="004906ED">
      <w:pPr>
        <w:spacing w:line="0" w:lineRule="atLeast"/>
      </w:pPr>
    </w:p>
    <w:p w14:paraId="6CDC88DD" w14:textId="77777777" w:rsidR="004906ED" w:rsidRPr="00785487" w:rsidRDefault="004906ED" w:rsidP="004906ED">
      <w:pPr>
        <w:spacing w:line="0" w:lineRule="atLeast"/>
        <w:rPr>
          <w:color w:val="000000"/>
        </w:rPr>
      </w:pPr>
    </w:p>
    <w:p w14:paraId="637B65E4" w14:textId="77777777" w:rsidR="004906ED" w:rsidRPr="00AF0357" w:rsidRDefault="004906ED" w:rsidP="004906ED">
      <w:pPr>
        <w:ind w:right="-87"/>
        <w:rPr>
          <w:rFonts w:eastAsia="MS Mincho"/>
          <w:sz w:val="28"/>
          <w:szCs w:val="28"/>
          <w:lang w:eastAsia="ar-SA"/>
        </w:rPr>
      </w:pPr>
    </w:p>
    <w:p w14:paraId="1000D358" w14:textId="77777777" w:rsidR="004906ED" w:rsidRPr="00194E26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sectPr w:rsidR="004906ED" w:rsidRPr="00194E26" w:rsidSect="000B0991">
      <w:pgSz w:w="12240" w:h="15840"/>
      <w:pgMar w:top="284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00774" w14:textId="77777777" w:rsidR="00AE67F6" w:rsidRDefault="00AE67F6" w:rsidP="00732F5E">
      <w:pPr>
        <w:spacing w:after="0" w:line="240" w:lineRule="auto"/>
      </w:pPr>
      <w:r>
        <w:separator/>
      </w:r>
    </w:p>
  </w:endnote>
  <w:endnote w:type="continuationSeparator" w:id="0">
    <w:p w14:paraId="1F92FC6A" w14:textId="77777777" w:rsidR="00AE67F6" w:rsidRDefault="00AE67F6" w:rsidP="0073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88C16" w14:textId="77777777" w:rsidR="00AE67F6" w:rsidRDefault="00AE67F6" w:rsidP="00732F5E">
      <w:pPr>
        <w:spacing w:after="0" w:line="240" w:lineRule="auto"/>
      </w:pPr>
      <w:r>
        <w:separator/>
      </w:r>
    </w:p>
  </w:footnote>
  <w:footnote w:type="continuationSeparator" w:id="0">
    <w:p w14:paraId="132931DA" w14:textId="77777777" w:rsidR="00AE67F6" w:rsidRDefault="00AE67F6" w:rsidP="0073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41E2"/>
    <w:multiLevelType w:val="hybridMultilevel"/>
    <w:tmpl w:val="47CCB96C"/>
    <w:lvl w:ilvl="0" w:tplc="30E8968E">
      <w:start w:val="1"/>
      <w:numFmt w:val="upperRoman"/>
      <w:lvlText w:val="%1."/>
      <w:lvlJc w:val="left"/>
      <w:pPr>
        <w:ind w:left="1080" w:hanging="72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15C1"/>
    <w:multiLevelType w:val="multilevel"/>
    <w:tmpl w:val="11ECD5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6A3398"/>
    <w:multiLevelType w:val="multilevel"/>
    <w:tmpl w:val="A0686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42DBC"/>
    <w:multiLevelType w:val="hybridMultilevel"/>
    <w:tmpl w:val="664874CA"/>
    <w:lvl w:ilvl="0" w:tplc="26F04A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624CC0"/>
    <w:multiLevelType w:val="hybridMultilevel"/>
    <w:tmpl w:val="948E789C"/>
    <w:lvl w:ilvl="0" w:tplc="BCD4B0E4">
      <w:start w:val="1"/>
      <w:numFmt w:val="decimal"/>
      <w:lvlText w:val="%1."/>
      <w:lvlJc w:val="left"/>
      <w:pPr>
        <w:ind w:left="144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1B"/>
    <w:rsid w:val="00001733"/>
    <w:rsid w:val="00002B18"/>
    <w:rsid w:val="00012291"/>
    <w:rsid w:val="0002464A"/>
    <w:rsid w:val="00026AA0"/>
    <w:rsid w:val="000378C8"/>
    <w:rsid w:val="00041987"/>
    <w:rsid w:val="00054BAA"/>
    <w:rsid w:val="000568C7"/>
    <w:rsid w:val="00057486"/>
    <w:rsid w:val="0006025D"/>
    <w:rsid w:val="000615D9"/>
    <w:rsid w:val="00063C69"/>
    <w:rsid w:val="000756F7"/>
    <w:rsid w:val="0008220E"/>
    <w:rsid w:val="00082B08"/>
    <w:rsid w:val="00085017"/>
    <w:rsid w:val="00086EE5"/>
    <w:rsid w:val="0009491B"/>
    <w:rsid w:val="000A191A"/>
    <w:rsid w:val="000B0991"/>
    <w:rsid w:val="000B2CE1"/>
    <w:rsid w:val="000D3956"/>
    <w:rsid w:val="000E6B38"/>
    <w:rsid w:val="001114DA"/>
    <w:rsid w:val="00112A0C"/>
    <w:rsid w:val="00114FF0"/>
    <w:rsid w:val="001258C0"/>
    <w:rsid w:val="00134405"/>
    <w:rsid w:val="00144B00"/>
    <w:rsid w:val="001609C1"/>
    <w:rsid w:val="00164A49"/>
    <w:rsid w:val="00166445"/>
    <w:rsid w:val="00170B74"/>
    <w:rsid w:val="00194E26"/>
    <w:rsid w:val="001979B4"/>
    <w:rsid w:val="001A0C8A"/>
    <w:rsid w:val="001A65C3"/>
    <w:rsid w:val="001B0AA0"/>
    <w:rsid w:val="001D58D5"/>
    <w:rsid w:val="001D71CE"/>
    <w:rsid w:val="001E66D7"/>
    <w:rsid w:val="001E7724"/>
    <w:rsid w:val="002046EB"/>
    <w:rsid w:val="002131CC"/>
    <w:rsid w:val="00257946"/>
    <w:rsid w:val="00257AC4"/>
    <w:rsid w:val="00257D4E"/>
    <w:rsid w:val="00261100"/>
    <w:rsid w:val="002865A2"/>
    <w:rsid w:val="002C49DB"/>
    <w:rsid w:val="002D6C56"/>
    <w:rsid w:val="002D7520"/>
    <w:rsid w:val="002E47C2"/>
    <w:rsid w:val="002F1DA0"/>
    <w:rsid w:val="002F40E6"/>
    <w:rsid w:val="00320F09"/>
    <w:rsid w:val="00331D59"/>
    <w:rsid w:val="003347A7"/>
    <w:rsid w:val="0034510F"/>
    <w:rsid w:val="00352825"/>
    <w:rsid w:val="00356703"/>
    <w:rsid w:val="00367522"/>
    <w:rsid w:val="003827FB"/>
    <w:rsid w:val="00385863"/>
    <w:rsid w:val="00386FCD"/>
    <w:rsid w:val="0038777B"/>
    <w:rsid w:val="003A60B3"/>
    <w:rsid w:val="003B03A0"/>
    <w:rsid w:val="003B3E9A"/>
    <w:rsid w:val="003C0559"/>
    <w:rsid w:val="003C3A27"/>
    <w:rsid w:val="003C4403"/>
    <w:rsid w:val="003E1B19"/>
    <w:rsid w:val="003E2F3C"/>
    <w:rsid w:val="003F3A19"/>
    <w:rsid w:val="00400A3A"/>
    <w:rsid w:val="00433C3F"/>
    <w:rsid w:val="00451530"/>
    <w:rsid w:val="0047556E"/>
    <w:rsid w:val="00485704"/>
    <w:rsid w:val="004906ED"/>
    <w:rsid w:val="00490A0D"/>
    <w:rsid w:val="00493C73"/>
    <w:rsid w:val="004A21E5"/>
    <w:rsid w:val="004A6517"/>
    <w:rsid w:val="004D2ABA"/>
    <w:rsid w:val="004E0402"/>
    <w:rsid w:val="004E6B34"/>
    <w:rsid w:val="004F612E"/>
    <w:rsid w:val="005008BC"/>
    <w:rsid w:val="00504B45"/>
    <w:rsid w:val="00516490"/>
    <w:rsid w:val="00543D41"/>
    <w:rsid w:val="00546926"/>
    <w:rsid w:val="00562FC4"/>
    <w:rsid w:val="00574263"/>
    <w:rsid w:val="00576F60"/>
    <w:rsid w:val="005808E0"/>
    <w:rsid w:val="00582FDB"/>
    <w:rsid w:val="00597D91"/>
    <w:rsid w:val="005C65CD"/>
    <w:rsid w:val="005D0857"/>
    <w:rsid w:val="005F02EB"/>
    <w:rsid w:val="005F1206"/>
    <w:rsid w:val="0060381B"/>
    <w:rsid w:val="00626896"/>
    <w:rsid w:val="00643B7B"/>
    <w:rsid w:val="006463F3"/>
    <w:rsid w:val="00653298"/>
    <w:rsid w:val="006547EE"/>
    <w:rsid w:val="006618CA"/>
    <w:rsid w:val="00661F0F"/>
    <w:rsid w:val="006828CD"/>
    <w:rsid w:val="00683CE5"/>
    <w:rsid w:val="006869C2"/>
    <w:rsid w:val="006877C5"/>
    <w:rsid w:val="006A7DAE"/>
    <w:rsid w:val="006F0FE9"/>
    <w:rsid w:val="006F73C3"/>
    <w:rsid w:val="006F78F0"/>
    <w:rsid w:val="0070049F"/>
    <w:rsid w:val="00712F28"/>
    <w:rsid w:val="00720E2A"/>
    <w:rsid w:val="00732F5E"/>
    <w:rsid w:val="00733D27"/>
    <w:rsid w:val="007422F8"/>
    <w:rsid w:val="00767DDB"/>
    <w:rsid w:val="007809F8"/>
    <w:rsid w:val="0078209C"/>
    <w:rsid w:val="00791323"/>
    <w:rsid w:val="00796732"/>
    <w:rsid w:val="007A58B6"/>
    <w:rsid w:val="007A5E29"/>
    <w:rsid w:val="007D3E37"/>
    <w:rsid w:val="007E2BCA"/>
    <w:rsid w:val="007E7040"/>
    <w:rsid w:val="007E77AD"/>
    <w:rsid w:val="007F0832"/>
    <w:rsid w:val="007F4CA8"/>
    <w:rsid w:val="007F6973"/>
    <w:rsid w:val="008007D1"/>
    <w:rsid w:val="00803947"/>
    <w:rsid w:val="008053A5"/>
    <w:rsid w:val="00810753"/>
    <w:rsid w:val="0083437B"/>
    <w:rsid w:val="008356DE"/>
    <w:rsid w:val="00853BEA"/>
    <w:rsid w:val="00857747"/>
    <w:rsid w:val="00864821"/>
    <w:rsid w:val="00866B80"/>
    <w:rsid w:val="00875D7B"/>
    <w:rsid w:val="0088219D"/>
    <w:rsid w:val="008A4470"/>
    <w:rsid w:val="008A7CD7"/>
    <w:rsid w:val="008D22AD"/>
    <w:rsid w:val="008D2AAF"/>
    <w:rsid w:val="008E49E0"/>
    <w:rsid w:val="008F1DF3"/>
    <w:rsid w:val="008F228A"/>
    <w:rsid w:val="008F2A8F"/>
    <w:rsid w:val="00906F68"/>
    <w:rsid w:val="009107A2"/>
    <w:rsid w:val="009215DA"/>
    <w:rsid w:val="009277B0"/>
    <w:rsid w:val="00933CCC"/>
    <w:rsid w:val="00935538"/>
    <w:rsid w:val="009368C5"/>
    <w:rsid w:val="00947ACB"/>
    <w:rsid w:val="00947E7C"/>
    <w:rsid w:val="0095752B"/>
    <w:rsid w:val="009B171E"/>
    <w:rsid w:val="009B6AAB"/>
    <w:rsid w:val="009C2C73"/>
    <w:rsid w:val="009E67C4"/>
    <w:rsid w:val="00A01654"/>
    <w:rsid w:val="00A0520A"/>
    <w:rsid w:val="00A1295B"/>
    <w:rsid w:val="00A171EB"/>
    <w:rsid w:val="00A238ED"/>
    <w:rsid w:val="00A2597E"/>
    <w:rsid w:val="00A363C7"/>
    <w:rsid w:val="00A50F7F"/>
    <w:rsid w:val="00A50FA2"/>
    <w:rsid w:val="00A51E38"/>
    <w:rsid w:val="00A62450"/>
    <w:rsid w:val="00A71BDF"/>
    <w:rsid w:val="00A85DD6"/>
    <w:rsid w:val="00A92279"/>
    <w:rsid w:val="00AA63C0"/>
    <w:rsid w:val="00AA6E08"/>
    <w:rsid w:val="00AB396D"/>
    <w:rsid w:val="00AC4EA9"/>
    <w:rsid w:val="00AC7DF0"/>
    <w:rsid w:val="00AD002A"/>
    <w:rsid w:val="00AD10E8"/>
    <w:rsid w:val="00AE67F6"/>
    <w:rsid w:val="00B060D0"/>
    <w:rsid w:val="00B16F12"/>
    <w:rsid w:val="00B21E17"/>
    <w:rsid w:val="00B2269D"/>
    <w:rsid w:val="00B41482"/>
    <w:rsid w:val="00B42152"/>
    <w:rsid w:val="00B50B24"/>
    <w:rsid w:val="00B5397C"/>
    <w:rsid w:val="00B625EE"/>
    <w:rsid w:val="00B66325"/>
    <w:rsid w:val="00B71206"/>
    <w:rsid w:val="00B8592A"/>
    <w:rsid w:val="00BA1CB1"/>
    <w:rsid w:val="00BA3438"/>
    <w:rsid w:val="00BA652A"/>
    <w:rsid w:val="00BA7AE6"/>
    <w:rsid w:val="00BF7938"/>
    <w:rsid w:val="00C046D4"/>
    <w:rsid w:val="00C119D2"/>
    <w:rsid w:val="00C17F6B"/>
    <w:rsid w:val="00C203EC"/>
    <w:rsid w:val="00C22F0E"/>
    <w:rsid w:val="00C24226"/>
    <w:rsid w:val="00C34DC7"/>
    <w:rsid w:val="00C4653E"/>
    <w:rsid w:val="00C51D47"/>
    <w:rsid w:val="00C63ACC"/>
    <w:rsid w:val="00C66C69"/>
    <w:rsid w:val="00C71C15"/>
    <w:rsid w:val="00C77338"/>
    <w:rsid w:val="00C91553"/>
    <w:rsid w:val="00C91EA4"/>
    <w:rsid w:val="00C9407F"/>
    <w:rsid w:val="00CB5EE3"/>
    <w:rsid w:val="00CB6470"/>
    <w:rsid w:val="00CC27A9"/>
    <w:rsid w:val="00CC4A0E"/>
    <w:rsid w:val="00CE208D"/>
    <w:rsid w:val="00CF0570"/>
    <w:rsid w:val="00D12611"/>
    <w:rsid w:val="00D175A1"/>
    <w:rsid w:val="00D3788E"/>
    <w:rsid w:val="00D50BF7"/>
    <w:rsid w:val="00D5117F"/>
    <w:rsid w:val="00D53DF0"/>
    <w:rsid w:val="00D70338"/>
    <w:rsid w:val="00D70810"/>
    <w:rsid w:val="00D70940"/>
    <w:rsid w:val="00D71383"/>
    <w:rsid w:val="00D7278D"/>
    <w:rsid w:val="00D77297"/>
    <w:rsid w:val="00DA2896"/>
    <w:rsid w:val="00DB046F"/>
    <w:rsid w:val="00DC2180"/>
    <w:rsid w:val="00DC6397"/>
    <w:rsid w:val="00DE2688"/>
    <w:rsid w:val="00DF08E7"/>
    <w:rsid w:val="00E00044"/>
    <w:rsid w:val="00E30E79"/>
    <w:rsid w:val="00E45261"/>
    <w:rsid w:val="00E506F3"/>
    <w:rsid w:val="00E6453D"/>
    <w:rsid w:val="00E81DA0"/>
    <w:rsid w:val="00E87DB0"/>
    <w:rsid w:val="00E90427"/>
    <w:rsid w:val="00EA6101"/>
    <w:rsid w:val="00EB12A7"/>
    <w:rsid w:val="00EB2E65"/>
    <w:rsid w:val="00EC3117"/>
    <w:rsid w:val="00EF2FA7"/>
    <w:rsid w:val="00EF320C"/>
    <w:rsid w:val="00F05183"/>
    <w:rsid w:val="00F06338"/>
    <w:rsid w:val="00F06768"/>
    <w:rsid w:val="00F1682E"/>
    <w:rsid w:val="00F24EDD"/>
    <w:rsid w:val="00F465E1"/>
    <w:rsid w:val="00F6422F"/>
    <w:rsid w:val="00F700C1"/>
    <w:rsid w:val="00F87820"/>
    <w:rsid w:val="00FD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8DFB4"/>
  <w14:defaultImageDpi w14:val="0"/>
  <w15:docId w15:val="{53688F49-55D3-43E8-BFA6-B9A7B457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3DF0"/>
    <w:pPr>
      <w:widowControl w:val="0"/>
      <w:spacing w:after="0" w:line="240" w:lineRule="auto"/>
      <w:ind w:left="118" w:firstLine="708"/>
      <w:jc w:val="both"/>
    </w:pPr>
    <w:rPr>
      <w:rFonts w:ascii="Times New Roman" w:hAnsi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D53DF0"/>
    <w:rPr>
      <w:rFonts w:ascii="Times New Roman" w:hAnsi="Times New Roman"/>
      <w:sz w:val="22"/>
      <w:szCs w:val="22"/>
      <w:lang w:val="en-US" w:eastAsia="en-US"/>
    </w:rPr>
  </w:style>
  <w:style w:type="table" w:styleId="a5">
    <w:name w:val="Table Grid"/>
    <w:basedOn w:val="a1"/>
    <w:uiPriority w:val="39"/>
    <w:rsid w:val="00F067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6768"/>
    <w:pPr>
      <w:ind w:left="720"/>
      <w:contextualSpacing/>
    </w:pPr>
  </w:style>
  <w:style w:type="paragraph" w:styleId="a7">
    <w:name w:val="List"/>
    <w:basedOn w:val="a"/>
    <w:unhideWhenUsed/>
    <w:rsid w:val="00E45261"/>
    <w:pPr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33">
    <w:name w:val="Font Style33"/>
    <w:uiPriority w:val="99"/>
    <w:rsid w:val="00B6632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6752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67522"/>
    <w:rPr>
      <w:rFonts w:ascii="Arial" w:hAnsi="Arial" w:cs="Arial"/>
      <w:lang w:eastAsia="ar-SA"/>
    </w:rPr>
  </w:style>
  <w:style w:type="paragraph" w:styleId="2">
    <w:name w:val="Body Text 2"/>
    <w:basedOn w:val="a"/>
    <w:link w:val="20"/>
    <w:uiPriority w:val="99"/>
    <w:unhideWhenUsed/>
    <w:rsid w:val="00490A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0A0D"/>
    <w:rPr>
      <w:sz w:val="22"/>
      <w:szCs w:val="22"/>
    </w:rPr>
  </w:style>
  <w:style w:type="character" w:styleId="a8">
    <w:name w:val="Hyperlink"/>
    <w:unhideWhenUsed/>
    <w:rsid w:val="00490A0D"/>
    <w:rPr>
      <w:color w:val="0000FF"/>
      <w:u w:val="single"/>
    </w:rPr>
  </w:style>
  <w:style w:type="paragraph" w:customStyle="1" w:styleId="OEM">
    <w:name w:val="Нормальный (OEM)"/>
    <w:basedOn w:val="a"/>
    <w:next w:val="a"/>
    <w:uiPriority w:val="99"/>
    <w:rsid w:val="00AD1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06ED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07A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4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5E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2F5E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3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2F5E"/>
    <w:rPr>
      <w:sz w:val="22"/>
      <w:szCs w:val="22"/>
    </w:rPr>
  </w:style>
  <w:style w:type="paragraph" w:customStyle="1" w:styleId="Standard">
    <w:name w:val="Standard"/>
    <w:rsid w:val="0095752B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f">
    <w:name w:val="No Spacing"/>
    <w:uiPriority w:val="1"/>
    <w:qFormat/>
    <w:rsid w:val="0095752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3498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687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304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0267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381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38418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8144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629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20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4992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379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2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862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55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27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18208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390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206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156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466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825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425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177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983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023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7857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718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4184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63420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896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246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0509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03394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432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55938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426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1079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071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410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63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051841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362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33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6635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265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4197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700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03675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682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5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grad-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22EF-B61F-4BCC-88D8-639F52F6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4476</Words>
  <Characters>32277</Characters>
  <Application>Microsoft Office Word</Application>
  <DocSecurity>0</DocSecurity>
  <Lines>268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user28</cp:lastModifiedBy>
  <cp:revision>12</cp:revision>
  <cp:lastPrinted>2020-07-13T07:50:00Z</cp:lastPrinted>
  <dcterms:created xsi:type="dcterms:W3CDTF">2020-09-16T08:35:00Z</dcterms:created>
  <dcterms:modified xsi:type="dcterms:W3CDTF">2022-03-23T09:53:00Z</dcterms:modified>
</cp:coreProperties>
</file>